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dTable1Light"/>
        <w:tblW w:w="5221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620" w:firstRow="1" w:lastRow="0" w:firstColumn="0" w:lastColumn="0" w:noHBand="1" w:noVBand="1"/>
        <w:tblDescription w:val="Table for overall flyer layout"/>
      </w:tblPr>
      <w:tblGrid>
        <w:gridCol w:w="7706"/>
        <w:gridCol w:w="3571"/>
      </w:tblGrid>
      <w:tr w:rsidR="00880783" w:rsidRPr="00AA4794" w:rsidTr="001D1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14860"/>
          <w:tblHeader w:val="0"/>
        </w:trPr>
        <w:tc>
          <w:tcPr>
            <w:tcW w:w="7707" w:type="dxa"/>
            <w:tcMar>
              <w:right w:w="288" w:type="dxa"/>
            </w:tcMar>
          </w:tcPr>
          <w:p w:rsidR="005C61E4" w:rsidRPr="00AA4794" w:rsidRDefault="005C61E4" w:rsidP="005C61E4">
            <w:pPr>
              <w:spacing w:after="160" w:line="312" w:lineRule="auto"/>
            </w:pPr>
            <w:r w:rsidRPr="00AA4794">
              <w:rPr>
                <w:noProof/>
                <w:lang w:eastAsia="en-US"/>
              </w:rPr>
              <w:drawing>
                <wp:inline distT="0" distB="0" distL="0" distR="0" wp14:anchorId="1A7A4144" wp14:editId="5F2681ED">
                  <wp:extent cx="3822700" cy="4572000"/>
                  <wp:effectExtent l="0" t="0" r="635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2D959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700" cy="457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1E4" w:rsidRPr="007D011C" w:rsidRDefault="00F218B5" w:rsidP="005C61E4">
            <w:pPr>
              <w:pStyle w:val="Date"/>
              <w:rPr>
                <w:sz w:val="36"/>
                <w:szCs w:val="36"/>
              </w:rPr>
            </w:pPr>
            <w:r w:rsidRPr="007D011C">
              <w:rPr>
                <w:sz w:val="36"/>
                <w:szCs w:val="36"/>
              </w:rPr>
              <w:t>May 11, 2017</w:t>
            </w:r>
          </w:p>
          <w:p w:rsidR="005C61E4" w:rsidRPr="007D011C" w:rsidRDefault="00F218B5" w:rsidP="005C61E4">
            <w:pPr>
              <w:pStyle w:val="Title"/>
              <w:rPr>
                <w:sz w:val="36"/>
                <w:szCs w:val="36"/>
              </w:rPr>
            </w:pPr>
            <w:r w:rsidRPr="007D011C">
              <w:rPr>
                <w:sz w:val="36"/>
                <w:szCs w:val="36"/>
              </w:rPr>
              <w:t>Wild Land Fires</w:t>
            </w:r>
          </w:p>
          <w:p w:rsidR="005C61E4" w:rsidRPr="00AA4794" w:rsidRDefault="00F218B5" w:rsidP="005C61E4">
            <w:pPr>
              <w:pStyle w:val="Heading1"/>
              <w:outlineLvl w:val="0"/>
            </w:pPr>
            <w:r>
              <w:t>Round-Table discussions working groups</w:t>
            </w:r>
          </w:p>
          <w:p w:rsidR="005C61E4" w:rsidRPr="007D011C" w:rsidRDefault="00095109" w:rsidP="005C61E4">
            <w:pPr>
              <w:spacing w:after="160" w:line="312" w:lineRule="auto"/>
              <w:rPr>
                <w:sz w:val="22"/>
                <w:szCs w:val="22"/>
              </w:rPr>
            </w:pPr>
            <w:r w:rsidRPr="007D011C">
              <w:rPr>
                <w:b/>
                <w:sz w:val="22"/>
                <w:szCs w:val="22"/>
              </w:rPr>
              <w:t>Overview:</w:t>
            </w:r>
            <w:r w:rsidRPr="007D011C">
              <w:rPr>
                <w:sz w:val="22"/>
                <w:szCs w:val="22"/>
              </w:rPr>
              <w:t xml:space="preserve">  Joint operations working together in emergency activations</w:t>
            </w:r>
          </w:p>
          <w:p w:rsidR="00095109" w:rsidRPr="007D011C" w:rsidRDefault="00095109" w:rsidP="005C61E4">
            <w:pPr>
              <w:spacing w:after="160" w:line="312" w:lineRule="auto"/>
              <w:rPr>
                <w:sz w:val="22"/>
                <w:szCs w:val="22"/>
              </w:rPr>
            </w:pPr>
            <w:r w:rsidRPr="007D011C">
              <w:rPr>
                <w:b/>
                <w:sz w:val="22"/>
                <w:szCs w:val="22"/>
              </w:rPr>
              <w:t>Lessons learned</w:t>
            </w:r>
            <w:r w:rsidRPr="007D011C">
              <w:rPr>
                <w:sz w:val="22"/>
                <w:szCs w:val="22"/>
              </w:rPr>
              <w:t xml:space="preserve"> – Communications (person to person and Com systems)</w:t>
            </w:r>
          </w:p>
          <w:p w:rsidR="00095109" w:rsidRPr="007D011C" w:rsidRDefault="00095109" w:rsidP="005C61E4">
            <w:pPr>
              <w:spacing w:after="160" w:line="312" w:lineRule="auto"/>
              <w:rPr>
                <w:sz w:val="22"/>
                <w:szCs w:val="22"/>
              </w:rPr>
            </w:pPr>
            <w:r w:rsidRPr="007D011C">
              <w:rPr>
                <w:b/>
                <w:sz w:val="22"/>
                <w:szCs w:val="22"/>
              </w:rPr>
              <w:t>ESF2</w:t>
            </w:r>
            <w:r w:rsidRPr="007D011C">
              <w:rPr>
                <w:sz w:val="22"/>
                <w:szCs w:val="22"/>
              </w:rPr>
              <w:t xml:space="preserve"> Responsibilities and communications</w:t>
            </w:r>
          </w:p>
          <w:p w:rsidR="00095109" w:rsidRPr="007D011C" w:rsidRDefault="00095109" w:rsidP="005C61E4">
            <w:pPr>
              <w:spacing w:after="160" w:line="312" w:lineRule="auto"/>
              <w:rPr>
                <w:b/>
                <w:sz w:val="22"/>
                <w:szCs w:val="22"/>
              </w:rPr>
            </w:pPr>
            <w:r w:rsidRPr="007D011C">
              <w:rPr>
                <w:b/>
                <w:sz w:val="22"/>
                <w:szCs w:val="22"/>
              </w:rPr>
              <w:t>Incident Assessment</w:t>
            </w:r>
          </w:p>
          <w:p w:rsidR="00095109" w:rsidRPr="007D011C" w:rsidRDefault="00095109" w:rsidP="005C61E4">
            <w:pPr>
              <w:spacing w:after="160" w:line="312" w:lineRule="auto"/>
              <w:rPr>
                <w:sz w:val="22"/>
                <w:szCs w:val="22"/>
              </w:rPr>
            </w:pPr>
            <w:r w:rsidRPr="007D011C">
              <w:rPr>
                <w:b/>
                <w:sz w:val="22"/>
                <w:szCs w:val="22"/>
              </w:rPr>
              <w:t>Resources ID</w:t>
            </w:r>
            <w:r w:rsidRPr="007D011C">
              <w:rPr>
                <w:sz w:val="22"/>
                <w:szCs w:val="22"/>
              </w:rPr>
              <w:t xml:space="preserve"> – What is needed to get things done</w:t>
            </w:r>
            <w:r w:rsidR="007D011C" w:rsidRPr="007D011C">
              <w:rPr>
                <w:sz w:val="22"/>
                <w:szCs w:val="22"/>
              </w:rPr>
              <w:t xml:space="preserve"> – Improvements needed</w:t>
            </w:r>
          </w:p>
          <w:p w:rsidR="00095109" w:rsidRPr="007D011C" w:rsidRDefault="00095109" w:rsidP="005C61E4">
            <w:pPr>
              <w:spacing w:after="160" w:line="312" w:lineRule="auto"/>
              <w:rPr>
                <w:sz w:val="22"/>
                <w:szCs w:val="22"/>
              </w:rPr>
            </w:pPr>
            <w:r w:rsidRPr="007D011C">
              <w:rPr>
                <w:b/>
                <w:sz w:val="22"/>
                <w:szCs w:val="22"/>
              </w:rPr>
              <w:t>Services needed</w:t>
            </w:r>
            <w:r w:rsidRPr="007D011C">
              <w:rPr>
                <w:sz w:val="22"/>
                <w:szCs w:val="22"/>
              </w:rPr>
              <w:t xml:space="preserve"> – Law Enforcements; First Responders; Incident Responders and Liaisons</w:t>
            </w:r>
          </w:p>
          <w:p w:rsidR="00880783" w:rsidRPr="00AA4794" w:rsidRDefault="005C61E4" w:rsidP="00AA4794">
            <w:pPr>
              <w:spacing w:after="160" w:line="312" w:lineRule="auto"/>
            </w:pPr>
            <w:r w:rsidRPr="00AA4794">
              <w:rPr>
                <w:noProof/>
                <w:lang w:eastAsia="en-US"/>
              </w:rPr>
              <w:drawing>
                <wp:inline distT="0" distB="0" distL="0" distR="0" wp14:anchorId="63535216" wp14:editId="0E8112E7">
                  <wp:extent cx="850900" cy="851982"/>
                  <wp:effectExtent l="0" t="0" r="6350" b="571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logo ms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165" cy="864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1" w:type="dxa"/>
          </w:tcPr>
          <w:p w:rsidR="005C61E4" w:rsidRDefault="00A75B48" w:rsidP="005C61E4">
            <w:pPr>
              <w:pStyle w:val="Heading2"/>
              <w:outlineLvl w:val="1"/>
              <w:rPr>
                <w:rFonts w:ascii="Helvetica" w:hAnsi="Helvetica" w:cs="Helvetica"/>
                <w:sz w:val="20"/>
                <w:szCs w:val="20"/>
                <w:lang w:val="en"/>
              </w:rPr>
            </w:pPr>
            <w:r w:rsidRPr="00F218B5">
              <w:rPr>
                <w:rFonts w:ascii="Helvetica" w:hAnsi="Helvetica" w:cs="Helvetica"/>
                <w:lang w:val="en"/>
              </w:rPr>
              <w:t>Mirabeau Park Hotel</w:t>
            </w:r>
          </w:p>
          <w:p w:rsidR="001B2E2B" w:rsidRPr="001B2E2B" w:rsidRDefault="001B2E2B" w:rsidP="005C61E4">
            <w:pPr>
              <w:pStyle w:val="Heading2"/>
              <w:outlineLvl w:val="1"/>
              <w:rPr>
                <w:sz w:val="20"/>
                <w:szCs w:val="20"/>
              </w:rPr>
            </w:pPr>
            <w:r w:rsidRPr="001B2E2B">
              <w:rPr>
                <w:sz w:val="20"/>
                <w:szCs w:val="20"/>
              </w:rPr>
              <w:t>1100 N. Sullivan Road Spokane Valley, WA 99037</w:t>
            </w:r>
          </w:p>
          <w:p w:rsidR="005C61E4" w:rsidRPr="00AA4794" w:rsidRDefault="006D60CC" w:rsidP="005C61E4">
            <w:pPr>
              <w:pStyle w:val="Heading2"/>
              <w:outlineLvl w:val="1"/>
            </w:pPr>
            <w:sdt>
              <w:sdtPr>
                <w:alias w:val="Dividing line graphic:"/>
                <w:tag w:val="Dividing line graphic:"/>
                <w:id w:val="-909312545"/>
                <w:placeholder>
                  <w:docPart w:val="81AA5DDF79EC412DB7D0BA41131E8417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5C61E4" w:rsidRPr="00AA4794">
                  <w:t>────</w:t>
                </w:r>
              </w:sdtContent>
            </w:sdt>
          </w:p>
          <w:p w:rsidR="005C61E4" w:rsidRPr="00AA4794" w:rsidRDefault="00A75B48" w:rsidP="005C61E4">
            <w:pPr>
              <w:pStyle w:val="Heading2"/>
              <w:outlineLvl w:val="1"/>
            </w:pPr>
            <w:r>
              <w:t>WECCWG Spring 2017 Working Group Event</w:t>
            </w:r>
          </w:p>
          <w:p w:rsidR="005C61E4" w:rsidRPr="00AA4794" w:rsidRDefault="006D60CC" w:rsidP="005C61E4">
            <w:pPr>
              <w:pStyle w:val="Heading2"/>
              <w:outlineLvl w:val="1"/>
            </w:pPr>
            <w:sdt>
              <w:sdtPr>
                <w:alias w:val="Dividing line graphic:"/>
                <w:tag w:val="Dividing line graphic:"/>
                <w:id w:val="1193575528"/>
                <w:placeholder>
                  <w:docPart w:val="8D88D2EE8CBC4460AB09C30AAA60DCB4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5C61E4" w:rsidRPr="00AA4794">
                  <w:t>────</w:t>
                </w:r>
              </w:sdtContent>
            </w:sdt>
          </w:p>
          <w:p w:rsidR="005C61E4" w:rsidRPr="00AA4794" w:rsidRDefault="00F218B5" w:rsidP="005C61E4">
            <w:pPr>
              <w:pStyle w:val="Heading2"/>
              <w:outlineLvl w:val="1"/>
            </w:pPr>
            <w:r>
              <w:t>Wild Land Fires and Coms</w:t>
            </w:r>
          </w:p>
          <w:p w:rsidR="005C61E4" w:rsidRPr="00AA4794" w:rsidRDefault="006D60CC" w:rsidP="005C61E4">
            <w:pPr>
              <w:pStyle w:val="Heading2"/>
              <w:outlineLvl w:val="1"/>
            </w:pPr>
            <w:sdt>
              <w:sdtPr>
                <w:alias w:val="Dividing line graphic:"/>
                <w:tag w:val="Dividing line graphic:"/>
                <w:id w:val="-59171642"/>
                <w:placeholder>
                  <w:docPart w:val="C42CE29A12F14D2CB483C9B1A28730EE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5C61E4" w:rsidRPr="00AA4794">
                  <w:t>────</w:t>
                </w:r>
              </w:sdtContent>
            </w:sdt>
          </w:p>
          <w:p w:rsidR="005C61E4" w:rsidRPr="00AA4794" w:rsidRDefault="00F218B5" w:rsidP="005C61E4">
            <w:pPr>
              <w:pStyle w:val="Heading2"/>
              <w:outlineLvl w:val="1"/>
            </w:pPr>
            <w:r>
              <w:t>Lessons learned and making improvements</w:t>
            </w:r>
          </w:p>
          <w:p w:rsidR="005C61E4" w:rsidRPr="00AA4794" w:rsidRDefault="006D60CC" w:rsidP="005C61E4">
            <w:pPr>
              <w:pStyle w:val="Heading2"/>
              <w:outlineLvl w:val="1"/>
            </w:pPr>
            <w:sdt>
              <w:sdtPr>
                <w:alias w:val="Dividing line graphic:"/>
                <w:tag w:val="Dividing line graphic:"/>
                <w:id w:val="1319850249"/>
                <w:placeholder>
                  <w:docPart w:val="757197D3DB4C4993BDF9A89E829462C3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5C61E4" w:rsidRPr="00AA4794">
                  <w:t>────</w:t>
                </w:r>
              </w:sdtContent>
            </w:sdt>
          </w:p>
          <w:p w:rsidR="00F218B5" w:rsidRPr="00AA4794" w:rsidRDefault="00F218B5" w:rsidP="005C61E4">
            <w:pPr>
              <w:pStyle w:val="Heading2"/>
              <w:outlineLvl w:val="1"/>
            </w:pPr>
            <w:r>
              <w:t>Building relationships between agencies, divisions and units</w:t>
            </w:r>
          </w:p>
          <w:p w:rsidR="005C61E4" w:rsidRPr="00AA4794" w:rsidRDefault="00F218B5" w:rsidP="005C61E4">
            <w:pPr>
              <w:pStyle w:val="Heading3"/>
              <w:outlineLvl w:val="2"/>
            </w:pPr>
            <w:r>
              <w:t>Wa State Department of Military</w:t>
            </w:r>
          </w:p>
          <w:p w:rsidR="005C61E4" w:rsidRPr="00AA4794" w:rsidRDefault="006D60CC" w:rsidP="00AA4794">
            <w:pPr>
              <w:pStyle w:val="ContactInfo"/>
              <w:spacing w:line="312" w:lineRule="auto"/>
            </w:pPr>
            <w:sdt>
              <w:sdtPr>
                <w:alias w:val="Enter street address, city, st zip code:"/>
                <w:tag w:val="Enter street address, city, st zip code:"/>
                <w:id w:val="857003158"/>
                <w:placeholder>
                  <w:docPart w:val="685485D253A74B5D9F8E3A99E85BDEB6"/>
                </w:placeholder>
                <w15:appearance w15:val="hidden"/>
                <w:text w:multiLine="1"/>
              </w:sdtPr>
              <w:sdtEndPr/>
              <w:sdtContent>
                <w:r w:rsidR="00F218B5">
                  <w:t>Camp Murray, WA</w:t>
                </w:r>
              </w:sdtContent>
            </w:sdt>
          </w:p>
          <w:p w:rsidR="00F218B5" w:rsidRPr="00AA4794" w:rsidRDefault="00F218B5" w:rsidP="00AA4794">
            <w:pPr>
              <w:pStyle w:val="ContactInfo"/>
              <w:spacing w:line="312" w:lineRule="auto"/>
            </w:pPr>
            <w:r w:rsidRPr="00737A87">
              <w:rPr>
                <w:rFonts w:ascii="Noto Sans" w:hAnsi="Noto Sans" w:cs="Arial"/>
                <w:b/>
                <w:lang w:val="en"/>
              </w:rPr>
              <w:t>Washington Emergency</w:t>
            </w:r>
            <w:r w:rsidRPr="00737A87">
              <w:rPr>
                <w:rFonts w:ascii="Noto Sans" w:hAnsi="Noto Sans" w:cs="Arial"/>
                <w:b/>
                <w:lang w:val="en"/>
              </w:rPr>
              <w:br/>
              <w:t>Communications Coordination</w:t>
            </w:r>
            <w:r w:rsidRPr="00737A87">
              <w:rPr>
                <w:rFonts w:ascii="Noto Sans" w:hAnsi="Noto Sans" w:cs="Arial"/>
                <w:b/>
                <w:lang w:val="en"/>
              </w:rPr>
              <w:br/>
              <w:t xml:space="preserve">Working Group </w:t>
            </w:r>
            <w:r w:rsidRPr="00F218B5">
              <w:rPr>
                <w:rFonts w:ascii="Noto Sans" w:hAnsi="Noto Sans" w:cs="Arial"/>
                <w:sz w:val="45"/>
                <w:szCs w:val="45"/>
                <w:lang w:val="en"/>
              </w:rPr>
              <w:t>(</w:t>
            </w:r>
            <w:hyperlink r:id="rId12" w:history="1">
              <w:r w:rsidRPr="00F218B5">
                <w:rPr>
                  <w:rStyle w:val="Hyperlink"/>
                  <w:rFonts w:ascii="Noto Sans" w:hAnsi="Noto Sans" w:cs="Arial"/>
                  <w:bCs w:val="0"/>
                  <w:sz w:val="45"/>
                  <w:szCs w:val="45"/>
                  <w:lang w:val="en"/>
                </w:rPr>
                <w:t>WECCWG</w:t>
              </w:r>
            </w:hyperlink>
            <w:r w:rsidRPr="00F218B5">
              <w:rPr>
                <w:rFonts w:ascii="Noto Sans" w:hAnsi="Noto Sans" w:cs="Arial"/>
                <w:sz w:val="45"/>
                <w:szCs w:val="45"/>
                <w:lang w:val="en"/>
              </w:rPr>
              <w:t>)</w:t>
            </w:r>
          </w:p>
          <w:p w:rsidR="005C61E4" w:rsidRPr="00AA4794" w:rsidRDefault="006D60CC" w:rsidP="00AA4794">
            <w:pPr>
              <w:pStyle w:val="ContactInfo"/>
              <w:spacing w:line="312" w:lineRule="auto"/>
            </w:pPr>
            <w:sdt>
              <w:sdtPr>
                <w:alias w:val="Enter web address:"/>
                <w:tag w:val="Enter web address:"/>
                <w:id w:val="-1267527076"/>
                <w:placeholder>
                  <w:docPart w:val="1E4BC3ABCC17416EB6A2E4F9F592B24F"/>
                </w:placeholder>
                <w:temporary/>
                <w:showingPlcHdr/>
                <w15:appearance w15:val="hidden"/>
                <w:text w:multiLine="1"/>
              </w:sdtPr>
              <w:sdtEndPr/>
              <w:sdtContent>
                <w:r w:rsidR="005C61E4" w:rsidRPr="00AA4794">
                  <w:t>Web Address</w:t>
                </w:r>
              </w:sdtContent>
            </w:sdt>
          </w:p>
          <w:p w:rsidR="005C61E4" w:rsidRPr="00AA4794" w:rsidRDefault="006D60CC" w:rsidP="00AA4794">
            <w:pPr>
              <w:pStyle w:val="ContactInfo"/>
              <w:spacing w:line="312" w:lineRule="auto"/>
            </w:pPr>
            <w:sdt>
              <w:sdtPr>
                <w:alias w:val="Enter dates and times:"/>
                <w:tag w:val="Enter dates and times:"/>
                <w:id w:val="1558429644"/>
                <w:placeholder>
                  <w:docPart w:val="B03CDC4A82C149ADBA612AA82F623A69"/>
                </w:placeholder>
                <w:temporary/>
                <w:showingPlcHdr/>
                <w15:appearance w15:val="hidden"/>
                <w:text w:multiLine="1"/>
              </w:sdtPr>
              <w:sdtEndPr/>
              <w:sdtContent>
                <w:r w:rsidR="005C61E4" w:rsidRPr="00AA4794">
                  <w:t>Dates and Times</w:t>
                </w:r>
              </w:sdtContent>
            </w:sdt>
          </w:p>
        </w:tc>
      </w:tr>
    </w:tbl>
    <w:p w:rsidR="005C61E4" w:rsidRPr="003F2168" w:rsidRDefault="003F2168" w:rsidP="00AA4794">
      <w:pPr>
        <w:pStyle w:val="NoSpacing"/>
        <w:rPr>
          <w:b/>
          <w:sz w:val="36"/>
          <w:szCs w:val="36"/>
          <w:u w:val="single"/>
        </w:rPr>
      </w:pPr>
      <w:r w:rsidRPr="003F2168">
        <w:rPr>
          <w:b/>
          <w:sz w:val="36"/>
          <w:szCs w:val="36"/>
          <w:u w:val="single"/>
        </w:rPr>
        <w:lastRenderedPageBreak/>
        <w:t>Round-Table Discussion results:</w:t>
      </w:r>
    </w:p>
    <w:p w:rsidR="003F2168" w:rsidRDefault="003F2168" w:rsidP="00AA4794">
      <w:pPr>
        <w:pStyle w:val="NoSpacing"/>
      </w:pPr>
    </w:p>
    <w:p w:rsidR="003F2168" w:rsidRDefault="003F2168" w:rsidP="00AA4794">
      <w:pPr>
        <w:pStyle w:val="NoSpacing"/>
      </w:pPr>
    </w:p>
    <w:p w:rsidR="003F2168" w:rsidRPr="00666707" w:rsidRDefault="00925582" w:rsidP="00AA4794">
      <w:pPr>
        <w:pStyle w:val="NoSpacing"/>
        <w:rPr>
          <w:color w:val="FF0000"/>
        </w:rPr>
      </w:pPr>
      <w:r>
        <w:rPr>
          <w:b/>
        </w:rPr>
        <w:t>Location of field</w:t>
      </w:r>
      <w:r w:rsidR="003F2168" w:rsidRPr="0021677D">
        <w:rPr>
          <w:b/>
        </w:rPr>
        <w:t xml:space="preserve"> operations center relative to the incident</w:t>
      </w:r>
      <w:r w:rsidR="003F2168">
        <w:t xml:space="preserve"> – a need to have the operations center closer to the incident</w:t>
      </w:r>
      <w:r>
        <w:t xml:space="preserve">. </w:t>
      </w:r>
      <w:r w:rsidRPr="00666707">
        <w:rPr>
          <w:color w:val="FF0000"/>
        </w:rPr>
        <w:t>-</w:t>
      </w:r>
      <w:r w:rsidRPr="00A770C2">
        <w:rPr>
          <w:color w:val="0070C0"/>
        </w:rPr>
        <w:t>This is not an ESF2 function</w:t>
      </w:r>
      <w:r w:rsidRPr="00666707">
        <w:rPr>
          <w:color w:val="FF0000"/>
        </w:rPr>
        <w:t>. The locations of field offices vary based on requirements of each incident.</w:t>
      </w:r>
      <w:bookmarkStart w:id="0" w:name="_GoBack"/>
      <w:bookmarkEnd w:id="0"/>
    </w:p>
    <w:p w:rsidR="003F2168" w:rsidRDefault="003F2168" w:rsidP="00AA4794">
      <w:pPr>
        <w:pStyle w:val="NoSpacing"/>
      </w:pPr>
    </w:p>
    <w:p w:rsidR="0021677D" w:rsidRDefault="0021677D" w:rsidP="0021677D">
      <w:pPr>
        <w:pStyle w:val="NoSpacing"/>
      </w:pPr>
      <w:r w:rsidRPr="0021677D">
        <w:rPr>
          <w:b/>
        </w:rPr>
        <w:t>Streamline Resource Requests Process</w:t>
      </w:r>
      <w:r>
        <w:t xml:space="preserve"> for Military and State Assistance</w:t>
      </w:r>
    </w:p>
    <w:p w:rsidR="00A33F50" w:rsidRDefault="00A33F50" w:rsidP="0021677D">
      <w:pPr>
        <w:pStyle w:val="NoSpacing"/>
      </w:pPr>
    </w:p>
    <w:p w:rsidR="00A33F50" w:rsidRDefault="00A33F50" w:rsidP="00A33F50">
      <w:pPr>
        <w:pStyle w:val="NoSpacing"/>
      </w:pPr>
      <w:r w:rsidRPr="00A33F50">
        <w:rPr>
          <w:b/>
        </w:rPr>
        <w:t>RCC – Join / Visit</w:t>
      </w:r>
      <w:r>
        <w:t xml:space="preserve"> </w:t>
      </w:r>
      <w:r w:rsidRPr="00A33F50">
        <w:rPr>
          <w:b/>
        </w:rPr>
        <w:t>RCC Center</w:t>
      </w:r>
      <w:r>
        <w:t xml:space="preserve"> – Be on site with emergencies</w:t>
      </w:r>
    </w:p>
    <w:p w:rsidR="00A33F50" w:rsidRDefault="00A33F50" w:rsidP="0021677D">
      <w:pPr>
        <w:pStyle w:val="NoSpacing"/>
      </w:pPr>
    </w:p>
    <w:p w:rsidR="00A33F50" w:rsidRDefault="00A33F50" w:rsidP="00A33F50">
      <w:pPr>
        <w:pStyle w:val="NoSpacing"/>
        <w:rPr>
          <w:b/>
        </w:rPr>
      </w:pPr>
      <w:r w:rsidRPr="0021677D">
        <w:rPr>
          <w:b/>
        </w:rPr>
        <w:t>Need more JISCS</w:t>
      </w:r>
      <w:r w:rsidR="00666707">
        <w:rPr>
          <w:b/>
        </w:rPr>
        <w:t xml:space="preserve"> </w:t>
      </w:r>
      <w:r w:rsidR="00666707" w:rsidRPr="00666707">
        <w:rPr>
          <w:b/>
          <w:color w:val="FF0000"/>
        </w:rPr>
        <w:t>-</w:t>
      </w:r>
      <w:r w:rsidR="00666707" w:rsidRPr="00666707">
        <w:rPr>
          <w:color w:val="FF0000"/>
        </w:rPr>
        <w:t>JISCS are a National Guard resource</w:t>
      </w:r>
      <w:r w:rsidR="00666707">
        <w:rPr>
          <w:color w:val="FF0000"/>
        </w:rPr>
        <w:t xml:space="preserve">. </w:t>
      </w:r>
      <w:r w:rsidR="00666707" w:rsidRPr="00A770C2">
        <w:rPr>
          <w:color w:val="0070C0"/>
        </w:rPr>
        <w:t>ESF2 requests those resources based on needs and requirements of the incident</w:t>
      </w:r>
      <w:r w:rsidR="00666707">
        <w:rPr>
          <w:color w:val="FF0000"/>
        </w:rPr>
        <w:t>.</w:t>
      </w:r>
    </w:p>
    <w:p w:rsidR="0021677D" w:rsidRDefault="0021677D" w:rsidP="00AA4794">
      <w:pPr>
        <w:pStyle w:val="NoSpacing"/>
        <w:rPr>
          <w:b/>
        </w:rPr>
      </w:pPr>
    </w:p>
    <w:p w:rsidR="003F2168" w:rsidRPr="00A770C2" w:rsidRDefault="003F2168" w:rsidP="00AA4794">
      <w:pPr>
        <w:pStyle w:val="NoSpacing"/>
        <w:rPr>
          <w:color w:val="0070C0"/>
        </w:rPr>
      </w:pPr>
      <w:r w:rsidRPr="0021677D">
        <w:rPr>
          <w:b/>
        </w:rPr>
        <w:t>Commonality of deployed radios needed</w:t>
      </w:r>
      <w:r>
        <w:t xml:space="preserve"> – All radios should be of same type and on same frequencies</w:t>
      </w:r>
      <w:r w:rsidR="00666707">
        <w:t xml:space="preserve">. </w:t>
      </w:r>
      <w:r w:rsidR="00666707">
        <w:rPr>
          <w:color w:val="FF0000"/>
        </w:rPr>
        <w:t xml:space="preserve">-Combining frequencies would present a large amount of chatter which would be counterintuitive. </w:t>
      </w:r>
      <w:r w:rsidR="00666707" w:rsidRPr="00A770C2">
        <w:rPr>
          <w:color w:val="0070C0"/>
        </w:rPr>
        <w:t xml:space="preserve">Another approach would be to </w:t>
      </w:r>
      <w:r w:rsidR="00666707" w:rsidRPr="00A770C2">
        <w:rPr>
          <w:b/>
          <w:color w:val="0070C0"/>
        </w:rPr>
        <w:t>add more cross-banding</w:t>
      </w:r>
      <w:r w:rsidR="00666707" w:rsidRPr="00A770C2">
        <w:rPr>
          <w:color w:val="0070C0"/>
        </w:rPr>
        <w:t xml:space="preserve"> </w:t>
      </w:r>
      <w:r w:rsidR="00666707" w:rsidRPr="00A770C2">
        <w:rPr>
          <w:b/>
          <w:color w:val="0070C0"/>
        </w:rPr>
        <w:t>capabilities</w:t>
      </w:r>
      <w:r w:rsidR="00A770C2">
        <w:rPr>
          <w:color w:val="0070C0"/>
        </w:rPr>
        <w:t>,</w:t>
      </w:r>
      <w:r w:rsidR="00666707" w:rsidRPr="00A770C2">
        <w:rPr>
          <w:color w:val="0070C0"/>
        </w:rPr>
        <w:t xml:space="preserve"> so multiple systems can run in a single area and cross-band when needed.</w:t>
      </w:r>
    </w:p>
    <w:p w:rsidR="003F2168" w:rsidRPr="00A770C2" w:rsidRDefault="003F2168" w:rsidP="00AA4794">
      <w:pPr>
        <w:pStyle w:val="NoSpacing"/>
        <w:rPr>
          <w:color w:val="0070C0"/>
        </w:rPr>
      </w:pPr>
    </w:p>
    <w:p w:rsidR="0021677D" w:rsidRDefault="007D011C" w:rsidP="00AA4794">
      <w:pPr>
        <w:pStyle w:val="NoSpacing"/>
      </w:pPr>
      <w:r w:rsidRPr="0021677D">
        <w:rPr>
          <w:b/>
        </w:rPr>
        <w:t>Include Amateur Radio in all Training and Exercises</w:t>
      </w:r>
      <w:r>
        <w:t xml:space="preserve"> – </w:t>
      </w:r>
    </w:p>
    <w:p w:rsidR="003F2168" w:rsidRPr="00A770C2" w:rsidRDefault="007D011C" w:rsidP="0021677D">
      <w:pPr>
        <w:pStyle w:val="NoSpacing"/>
        <w:numPr>
          <w:ilvl w:val="0"/>
          <w:numId w:val="12"/>
        </w:numPr>
        <w:rPr>
          <w:color w:val="0070C0"/>
        </w:rPr>
      </w:pPr>
      <w:r>
        <w:t>Help train people with the systems to gain familiarity and function ability</w:t>
      </w:r>
      <w:r w:rsidR="009218F5">
        <w:t xml:space="preserve"> </w:t>
      </w:r>
      <w:r w:rsidR="009218F5">
        <w:rPr>
          <w:color w:val="FF0000"/>
        </w:rPr>
        <w:t xml:space="preserve">– Each radio operator should be familiar with their </w:t>
      </w:r>
      <w:r w:rsidR="00A770C2">
        <w:rPr>
          <w:color w:val="FF0000"/>
        </w:rPr>
        <w:t>radios;</w:t>
      </w:r>
      <w:r w:rsidR="009218F5">
        <w:rPr>
          <w:color w:val="FF0000"/>
        </w:rPr>
        <w:t xml:space="preserve"> </w:t>
      </w:r>
      <w:r w:rsidR="00A770C2">
        <w:rPr>
          <w:color w:val="FF0000"/>
        </w:rPr>
        <w:t>however,</w:t>
      </w:r>
      <w:r w:rsidR="009218F5">
        <w:rPr>
          <w:color w:val="FF0000"/>
        </w:rPr>
        <w:t xml:space="preserve"> this would be </w:t>
      </w:r>
      <w:r w:rsidR="009218F5" w:rsidRPr="00A770C2">
        <w:rPr>
          <w:color w:val="0070C0"/>
        </w:rPr>
        <w:t xml:space="preserve">advantageous for on scene support when different radios are used. </w:t>
      </w:r>
    </w:p>
    <w:p w:rsidR="0021677D" w:rsidRDefault="0021677D" w:rsidP="0021677D">
      <w:pPr>
        <w:pStyle w:val="NoSpacing"/>
        <w:numPr>
          <w:ilvl w:val="0"/>
          <w:numId w:val="12"/>
        </w:numPr>
      </w:pPr>
      <w:r>
        <w:t>Have Amateur Radio Digital Coms on MF using USinlink RMS Express</w:t>
      </w:r>
      <w:r w:rsidR="009218F5">
        <w:rPr>
          <w:color w:val="FF0000"/>
        </w:rPr>
        <w:t xml:space="preserve"> – Voluntary per amateur radio operator. </w:t>
      </w:r>
    </w:p>
    <w:p w:rsidR="0021677D" w:rsidRDefault="0021677D" w:rsidP="0021677D">
      <w:pPr>
        <w:pStyle w:val="NoSpacing"/>
        <w:numPr>
          <w:ilvl w:val="0"/>
          <w:numId w:val="12"/>
        </w:numPr>
      </w:pPr>
      <w:r>
        <w:t>Needed are deployment of MIL COMs Teams (800 MHz) Repeater Capabilities</w:t>
      </w:r>
      <w:r w:rsidR="00110C8E">
        <w:t xml:space="preserve"> </w:t>
      </w:r>
      <w:r w:rsidR="00110C8E">
        <w:rPr>
          <w:color w:val="FF0000"/>
        </w:rPr>
        <w:t xml:space="preserve">– The best approach to this would be </w:t>
      </w:r>
      <w:r w:rsidR="00110C8E" w:rsidRPr="00A770C2">
        <w:rPr>
          <w:b/>
          <w:color w:val="0070C0"/>
        </w:rPr>
        <w:t>expand cross-banding capabilities</w:t>
      </w:r>
      <w:r w:rsidR="00110C8E">
        <w:rPr>
          <w:color w:val="FF0000"/>
        </w:rPr>
        <w:t>.</w:t>
      </w:r>
    </w:p>
    <w:p w:rsidR="007D011C" w:rsidRDefault="007D011C" w:rsidP="00AA4794">
      <w:pPr>
        <w:pStyle w:val="NoSpacing"/>
      </w:pPr>
    </w:p>
    <w:p w:rsidR="007D011C" w:rsidRDefault="007D011C" w:rsidP="00AA4794">
      <w:pPr>
        <w:pStyle w:val="NoSpacing"/>
      </w:pPr>
      <w:r w:rsidRPr="007D011C">
        <w:rPr>
          <w:b/>
          <w:sz w:val="28"/>
          <w:szCs w:val="28"/>
        </w:rPr>
        <w:t>Suggestions:</w:t>
      </w:r>
      <w:r>
        <w:t xml:space="preserve">  Have SPRINT be the 2</w:t>
      </w:r>
      <w:r w:rsidRPr="007D011C">
        <w:rPr>
          <w:vertAlign w:val="superscript"/>
        </w:rPr>
        <w:t>nd</w:t>
      </w:r>
      <w:r>
        <w:t xml:space="preserve"> line Emergency Contact list for multi-level agencies.</w:t>
      </w:r>
    </w:p>
    <w:p w:rsidR="0021677D" w:rsidRDefault="0021677D" w:rsidP="0021677D">
      <w:pPr>
        <w:pStyle w:val="NoSpacing"/>
        <w:numPr>
          <w:ilvl w:val="0"/>
          <w:numId w:val="12"/>
        </w:numPr>
      </w:pPr>
      <w:r>
        <w:t>Sprint, AT&amp;T and Verizon Mobile Cell Phone Vehicles deployment</w:t>
      </w:r>
      <w:r w:rsidR="00110C8E">
        <w:rPr>
          <w:color w:val="FF0000"/>
        </w:rPr>
        <w:t xml:space="preserve"> </w:t>
      </w:r>
      <w:r w:rsidR="00110C8E" w:rsidRPr="00A770C2">
        <w:rPr>
          <w:color w:val="0070C0"/>
        </w:rPr>
        <w:t xml:space="preserve">ESF2 will utilize whoever is available </w:t>
      </w:r>
      <w:r w:rsidR="00110C8E">
        <w:rPr>
          <w:color w:val="FF0000"/>
        </w:rPr>
        <w:t>with the fastest response time.</w:t>
      </w:r>
    </w:p>
    <w:p w:rsidR="007D011C" w:rsidRDefault="007D011C" w:rsidP="00AA4794">
      <w:pPr>
        <w:pStyle w:val="NoSpacing"/>
      </w:pPr>
    </w:p>
    <w:p w:rsidR="007D011C" w:rsidRPr="00110C8E" w:rsidRDefault="007D011C" w:rsidP="00AA4794">
      <w:pPr>
        <w:pStyle w:val="NoSpacing"/>
        <w:rPr>
          <w:color w:val="FF0000"/>
        </w:rPr>
      </w:pPr>
      <w:r>
        <w:t xml:space="preserve">Support future projects – Tower </w:t>
      </w:r>
      <w:r w:rsidR="00CB5171">
        <w:t>resiliency</w:t>
      </w:r>
      <w:r>
        <w:t xml:space="preserve"> studies and identify Generator vs Fuel Tank.</w:t>
      </w:r>
      <w:r w:rsidR="00110C8E">
        <w:t xml:space="preserve"> </w:t>
      </w:r>
      <w:r w:rsidR="00110C8E">
        <w:rPr>
          <w:color w:val="FF0000"/>
        </w:rPr>
        <w:t>– This study will be drafted and funded soon.</w:t>
      </w:r>
    </w:p>
    <w:p w:rsidR="007D011C" w:rsidRDefault="007D011C" w:rsidP="00AA4794">
      <w:pPr>
        <w:pStyle w:val="NoSpacing"/>
      </w:pPr>
    </w:p>
    <w:p w:rsidR="007D011C" w:rsidRPr="00110C8E" w:rsidRDefault="007D011C" w:rsidP="00AA4794">
      <w:pPr>
        <w:pStyle w:val="NoSpacing"/>
        <w:rPr>
          <w:b/>
          <w:color w:val="FF0000"/>
        </w:rPr>
      </w:pPr>
      <w:r w:rsidRPr="0021677D">
        <w:rPr>
          <w:b/>
        </w:rPr>
        <w:t>Who establishes the priorities for telecom assets for large fires?</w:t>
      </w:r>
      <w:r w:rsidR="00110C8E">
        <w:rPr>
          <w:b/>
        </w:rPr>
        <w:t xml:space="preserve"> </w:t>
      </w:r>
      <w:r w:rsidR="00110C8E">
        <w:rPr>
          <w:b/>
          <w:color w:val="FF0000"/>
        </w:rPr>
        <w:t>–</w:t>
      </w:r>
      <w:r w:rsidR="00110C8E" w:rsidRPr="00110C8E">
        <w:rPr>
          <w:color w:val="FF0000"/>
        </w:rPr>
        <w:t xml:space="preserve"> </w:t>
      </w:r>
      <w:r w:rsidR="00110C8E" w:rsidRPr="00A770C2">
        <w:rPr>
          <w:color w:val="0070C0"/>
        </w:rPr>
        <w:t xml:space="preserve">ESF2 determines the priority </w:t>
      </w:r>
      <w:r w:rsidR="00110C8E">
        <w:rPr>
          <w:color w:val="FF0000"/>
        </w:rPr>
        <w:t>based on the incident and life and safety.</w:t>
      </w:r>
    </w:p>
    <w:p w:rsidR="007D011C" w:rsidRDefault="007D011C" w:rsidP="00AA4794">
      <w:pPr>
        <w:pStyle w:val="NoSpacing"/>
      </w:pPr>
    </w:p>
    <w:p w:rsidR="007D011C" w:rsidRPr="0021677D" w:rsidRDefault="007D011C" w:rsidP="00AA4794">
      <w:pPr>
        <w:pStyle w:val="NoSpacing"/>
        <w:rPr>
          <w:b/>
        </w:rPr>
      </w:pPr>
      <w:r w:rsidRPr="0021677D">
        <w:rPr>
          <w:b/>
        </w:rPr>
        <w:t>Type 1 &amp; 2 IMT’s ability to order Public Sector Communications Assets</w:t>
      </w:r>
    </w:p>
    <w:p w:rsidR="007D011C" w:rsidRDefault="007D011C" w:rsidP="007D011C">
      <w:pPr>
        <w:pStyle w:val="NoSpacing"/>
        <w:numPr>
          <w:ilvl w:val="0"/>
          <w:numId w:val="11"/>
        </w:numPr>
      </w:pPr>
      <w:r>
        <w:t>How much are they for a paying agency?</w:t>
      </w:r>
      <w:r w:rsidR="00EF7692">
        <w:t xml:space="preserve"> </w:t>
      </w:r>
      <w:r w:rsidR="00EF7692">
        <w:rPr>
          <w:color w:val="FF0000"/>
        </w:rPr>
        <w:t xml:space="preserve">– The price varies based on the needs and the </w:t>
      </w:r>
      <w:r w:rsidR="00DC14F8">
        <w:rPr>
          <w:color w:val="FF0000"/>
        </w:rPr>
        <w:t>public-sector</w:t>
      </w:r>
      <w:r w:rsidR="00EF7692">
        <w:rPr>
          <w:color w:val="FF0000"/>
        </w:rPr>
        <w:t xml:space="preserve"> owner of the asset.</w:t>
      </w:r>
    </w:p>
    <w:p w:rsidR="007D011C" w:rsidRDefault="007D011C" w:rsidP="007D011C">
      <w:pPr>
        <w:pStyle w:val="NoSpacing"/>
        <w:numPr>
          <w:ilvl w:val="0"/>
          <w:numId w:val="11"/>
        </w:numPr>
      </w:pPr>
      <w:r>
        <w:t>Who pays for the assets?</w:t>
      </w:r>
    </w:p>
    <w:p w:rsidR="007D011C" w:rsidRDefault="007D011C" w:rsidP="007D011C">
      <w:pPr>
        <w:pStyle w:val="NoSpacing"/>
      </w:pPr>
    </w:p>
    <w:p w:rsidR="007D011C" w:rsidRDefault="007D011C" w:rsidP="007D011C">
      <w:pPr>
        <w:pStyle w:val="NoSpacing"/>
        <w:rPr>
          <w:b/>
        </w:rPr>
      </w:pPr>
      <w:r w:rsidRPr="0021677D">
        <w:rPr>
          <w:b/>
        </w:rPr>
        <w:t>Existing Processes are Archaic and Not Reflective of current Needs or Technologies</w:t>
      </w:r>
    </w:p>
    <w:p w:rsidR="00A33F50" w:rsidRPr="00A33F50" w:rsidRDefault="00A33F50" w:rsidP="00A33F50">
      <w:pPr>
        <w:pStyle w:val="NoSpacing"/>
        <w:numPr>
          <w:ilvl w:val="0"/>
          <w:numId w:val="11"/>
        </w:numPr>
      </w:pPr>
      <w:r w:rsidRPr="00A33F50">
        <w:t>Ask for HELP EARLIER</w:t>
      </w:r>
    </w:p>
    <w:p w:rsidR="00A33F50" w:rsidRPr="00A33F50" w:rsidRDefault="00A33F50" w:rsidP="00A33F50">
      <w:pPr>
        <w:pStyle w:val="NoSpacing"/>
        <w:numPr>
          <w:ilvl w:val="0"/>
          <w:numId w:val="11"/>
        </w:numPr>
      </w:pPr>
      <w:r w:rsidRPr="00A33F50">
        <w:t>Know the processes and who to call earlier</w:t>
      </w:r>
      <w:r w:rsidR="00DC14F8">
        <w:t xml:space="preserve"> </w:t>
      </w:r>
      <w:r w:rsidR="000E36BD">
        <w:rPr>
          <w:color w:val="FF0000"/>
        </w:rPr>
        <w:t xml:space="preserve">– </w:t>
      </w:r>
      <w:r w:rsidR="000E36BD" w:rsidRPr="00A770C2">
        <w:rPr>
          <w:b/>
          <w:color w:val="0070C0"/>
        </w:rPr>
        <w:t>This is the purpose of the WECCWG</w:t>
      </w:r>
      <w:r w:rsidR="000E36BD">
        <w:rPr>
          <w:color w:val="FF0000"/>
        </w:rPr>
        <w:t>. We can review all s</w:t>
      </w:r>
      <w:r w:rsidR="00A770C2">
        <w:rPr>
          <w:color w:val="FF0000"/>
        </w:rPr>
        <w:t>cenarios and what to do in them:</w:t>
      </w:r>
      <w:r w:rsidR="000E36BD">
        <w:rPr>
          <w:color w:val="FF0000"/>
        </w:rPr>
        <w:t xml:space="preserve"> This is also a big benefit of exercises.</w:t>
      </w:r>
    </w:p>
    <w:p w:rsidR="00A33F50" w:rsidRPr="00A33F50" w:rsidRDefault="00A33F50" w:rsidP="00A33F50">
      <w:pPr>
        <w:pStyle w:val="NoSpacing"/>
        <w:numPr>
          <w:ilvl w:val="0"/>
          <w:numId w:val="11"/>
        </w:numPr>
      </w:pPr>
      <w:r w:rsidRPr="00A33F50">
        <w:t>Establish CLEAR COMs between IMT’s and Agencies</w:t>
      </w:r>
    </w:p>
    <w:p w:rsidR="007D011C" w:rsidRDefault="007D011C" w:rsidP="007D011C">
      <w:pPr>
        <w:pStyle w:val="NoSpacing"/>
      </w:pPr>
    </w:p>
    <w:p w:rsidR="007D011C" w:rsidRDefault="0021677D" w:rsidP="007D011C">
      <w:pPr>
        <w:pStyle w:val="NoSpacing"/>
      </w:pPr>
      <w:r w:rsidRPr="00A33F50">
        <w:rPr>
          <w:b/>
        </w:rPr>
        <w:t>Direct Engagement of localized communications</w:t>
      </w:r>
      <w:r>
        <w:t xml:space="preserve"> needs in planned deployments needed</w:t>
      </w:r>
    </w:p>
    <w:p w:rsidR="00A33F50" w:rsidRDefault="00A33F50" w:rsidP="00A33F50">
      <w:pPr>
        <w:pStyle w:val="NoSpacing"/>
        <w:numPr>
          <w:ilvl w:val="0"/>
          <w:numId w:val="11"/>
        </w:numPr>
      </w:pPr>
      <w:r w:rsidRPr="00A33F50">
        <w:rPr>
          <w:b/>
        </w:rPr>
        <w:t>Tribal needs are for Human Communications with Incident Command Leaders on a local level</w:t>
      </w:r>
      <w:r>
        <w:t xml:space="preserve"> not only on the Liaison level:  There is a breakdown of communication and the gap in needs to come together.</w:t>
      </w:r>
    </w:p>
    <w:p w:rsidR="0021677D" w:rsidRDefault="0021677D" w:rsidP="007D011C">
      <w:pPr>
        <w:pStyle w:val="NoSpacing"/>
      </w:pPr>
    </w:p>
    <w:p w:rsidR="007D011C" w:rsidRPr="0021677D" w:rsidRDefault="0021677D" w:rsidP="00AA4794">
      <w:pPr>
        <w:pStyle w:val="NoSpacing"/>
        <w:rPr>
          <w:b/>
          <w:u w:val="single"/>
        </w:rPr>
      </w:pPr>
      <w:r w:rsidRPr="0021677D">
        <w:rPr>
          <w:b/>
          <w:u w:val="single"/>
        </w:rPr>
        <w:t>WHAT WENT WRONG DURING FIRE?</w:t>
      </w:r>
    </w:p>
    <w:p w:rsidR="0021677D" w:rsidRDefault="0021677D" w:rsidP="00AA4794">
      <w:pPr>
        <w:pStyle w:val="NoSpacing"/>
      </w:pPr>
      <w:r>
        <w:tab/>
        <w:t>Multi – Agency Response having disparate Coms’, makes communication different (TIC FOG)</w:t>
      </w:r>
    </w:p>
    <w:p w:rsidR="0021677D" w:rsidRDefault="0021677D" w:rsidP="00AA4794">
      <w:pPr>
        <w:pStyle w:val="NoSpacing"/>
      </w:pPr>
    </w:p>
    <w:p w:rsidR="0021677D" w:rsidRPr="0021677D" w:rsidRDefault="0021677D" w:rsidP="00AA4794">
      <w:pPr>
        <w:pStyle w:val="NoSpacing"/>
        <w:rPr>
          <w:b/>
          <w:u w:val="single"/>
        </w:rPr>
      </w:pPr>
      <w:r w:rsidRPr="0021677D">
        <w:rPr>
          <w:b/>
          <w:u w:val="single"/>
        </w:rPr>
        <w:t>INCLUDE LOCALS IN EXERCISES AND TRAINING</w:t>
      </w:r>
    </w:p>
    <w:p w:rsidR="00A33F50" w:rsidRPr="00A33F50" w:rsidRDefault="0021677D" w:rsidP="00A33F50">
      <w:pPr>
        <w:pStyle w:val="NoSpacing"/>
        <w:numPr>
          <w:ilvl w:val="0"/>
          <w:numId w:val="11"/>
        </w:numPr>
        <w:rPr>
          <w:b/>
        </w:rPr>
      </w:pPr>
      <w:r>
        <w:t>Of Proposed Deployment Solutions / Equipment and Apps; add local EOC’s to the training</w:t>
      </w:r>
    </w:p>
    <w:p w:rsidR="00A33F50" w:rsidRDefault="00A33F50" w:rsidP="00A33F50">
      <w:pPr>
        <w:pStyle w:val="NoSpacing"/>
        <w:numPr>
          <w:ilvl w:val="0"/>
          <w:numId w:val="11"/>
        </w:numPr>
      </w:pPr>
      <w:r w:rsidRPr="00A33F50">
        <w:t>Have multiple deployment alternatives predefined and exercised “</w:t>
      </w:r>
      <w:r w:rsidRPr="001D1CDD">
        <w:rPr>
          <w:b/>
        </w:rPr>
        <w:t>PRIOR TO INCIDENT</w:t>
      </w:r>
      <w:r w:rsidRPr="00A33F50">
        <w:t>”</w:t>
      </w:r>
    </w:p>
    <w:p w:rsidR="0021677D" w:rsidRDefault="0021677D" w:rsidP="00AA4794">
      <w:pPr>
        <w:pStyle w:val="NoSpacing"/>
      </w:pPr>
    </w:p>
    <w:p w:rsidR="0021677D" w:rsidRDefault="0021677D" w:rsidP="00AA4794">
      <w:pPr>
        <w:pStyle w:val="NoSpacing"/>
      </w:pPr>
    </w:p>
    <w:p w:rsidR="0021677D" w:rsidRDefault="0021677D" w:rsidP="00AA4794">
      <w:pPr>
        <w:pStyle w:val="NoSpacing"/>
      </w:pPr>
    </w:p>
    <w:p w:rsidR="007D011C" w:rsidRPr="00076F31" w:rsidRDefault="007D011C" w:rsidP="00AA4794">
      <w:pPr>
        <w:pStyle w:val="NoSpacing"/>
      </w:pPr>
    </w:p>
    <w:sectPr w:rsidR="007D011C" w:rsidRPr="00076F31">
      <w:pgSz w:w="12240" w:h="15840"/>
      <w:pgMar w:top="720" w:right="720" w:bottom="36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60CC" w:rsidRDefault="006D60CC" w:rsidP="005F5D5F">
      <w:pPr>
        <w:spacing w:after="0" w:line="240" w:lineRule="auto"/>
      </w:pPr>
      <w:r>
        <w:separator/>
      </w:r>
    </w:p>
  </w:endnote>
  <w:endnote w:type="continuationSeparator" w:id="0">
    <w:p w:rsidR="006D60CC" w:rsidRDefault="006D60CC" w:rsidP="005F5D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Noto Sans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60CC" w:rsidRDefault="006D60CC" w:rsidP="005F5D5F">
      <w:pPr>
        <w:spacing w:after="0" w:line="240" w:lineRule="auto"/>
      </w:pPr>
      <w:r>
        <w:separator/>
      </w:r>
    </w:p>
  </w:footnote>
  <w:footnote w:type="continuationSeparator" w:id="0">
    <w:p w:rsidR="006D60CC" w:rsidRDefault="006D60CC" w:rsidP="005F5D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9CECB53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22CBD3A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A48BD1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962F50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E184D6C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DB2A5AE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660DAD4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8D83AF6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5CC196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AB28D0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D8032F9"/>
    <w:multiLevelType w:val="hybridMultilevel"/>
    <w:tmpl w:val="94003EB2"/>
    <w:lvl w:ilvl="0" w:tplc="597C3F60">
      <w:start w:val="1100"/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4FE261A"/>
    <w:multiLevelType w:val="hybridMultilevel"/>
    <w:tmpl w:val="8A66E3E6"/>
    <w:lvl w:ilvl="0" w:tplc="C49C1282">
      <w:start w:val="1100"/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4"/>
  <w:attachedTemplate r:id="rId1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6692"/>
    <w:rsid w:val="000168C0"/>
    <w:rsid w:val="00034D3A"/>
    <w:rsid w:val="000427C6"/>
    <w:rsid w:val="00076F31"/>
    <w:rsid w:val="00095109"/>
    <w:rsid w:val="000E36BD"/>
    <w:rsid w:val="000F6478"/>
    <w:rsid w:val="00110C8E"/>
    <w:rsid w:val="00171CDD"/>
    <w:rsid w:val="00175521"/>
    <w:rsid w:val="00181FB9"/>
    <w:rsid w:val="001A3EE3"/>
    <w:rsid w:val="001B2E2B"/>
    <w:rsid w:val="001D1CDD"/>
    <w:rsid w:val="001E01EF"/>
    <w:rsid w:val="0021677D"/>
    <w:rsid w:val="00251739"/>
    <w:rsid w:val="00261A78"/>
    <w:rsid w:val="002E6692"/>
    <w:rsid w:val="003B6A17"/>
    <w:rsid w:val="003F2168"/>
    <w:rsid w:val="00411532"/>
    <w:rsid w:val="005222EE"/>
    <w:rsid w:val="005243BD"/>
    <w:rsid w:val="00536772"/>
    <w:rsid w:val="00541BB3"/>
    <w:rsid w:val="00544732"/>
    <w:rsid w:val="005C61E4"/>
    <w:rsid w:val="005F5D5F"/>
    <w:rsid w:val="00665EA1"/>
    <w:rsid w:val="00666707"/>
    <w:rsid w:val="006A1F5F"/>
    <w:rsid w:val="006D60CC"/>
    <w:rsid w:val="006E5B0F"/>
    <w:rsid w:val="00737A87"/>
    <w:rsid w:val="0077140D"/>
    <w:rsid w:val="0079199F"/>
    <w:rsid w:val="007B5354"/>
    <w:rsid w:val="007D011C"/>
    <w:rsid w:val="00837654"/>
    <w:rsid w:val="00867BAC"/>
    <w:rsid w:val="00880783"/>
    <w:rsid w:val="008B5772"/>
    <w:rsid w:val="008C031F"/>
    <w:rsid w:val="008C1756"/>
    <w:rsid w:val="008D17FF"/>
    <w:rsid w:val="008F6C52"/>
    <w:rsid w:val="009141C6"/>
    <w:rsid w:val="009218F5"/>
    <w:rsid w:val="00925582"/>
    <w:rsid w:val="00A03450"/>
    <w:rsid w:val="00A33F50"/>
    <w:rsid w:val="00A75B48"/>
    <w:rsid w:val="00A770C2"/>
    <w:rsid w:val="00A97C88"/>
    <w:rsid w:val="00AA4794"/>
    <w:rsid w:val="00AB3068"/>
    <w:rsid w:val="00AB58F4"/>
    <w:rsid w:val="00AF32DC"/>
    <w:rsid w:val="00B46A60"/>
    <w:rsid w:val="00BC6ED1"/>
    <w:rsid w:val="00C57F20"/>
    <w:rsid w:val="00CB5171"/>
    <w:rsid w:val="00D16845"/>
    <w:rsid w:val="00D56FBE"/>
    <w:rsid w:val="00D751DD"/>
    <w:rsid w:val="00DC14F8"/>
    <w:rsid w:val="00E3564F"/>
    <w:rsid w:val="00EC1838"/>
    <w:rsid w:val="00EF7692"/>
    <w:rsid w:val="00F218B5"/>
    <w:rsid w:val="00F2548A"/>
    <w:rsid w:val="00FA21D4"/>
    <w:rsid w:val="00FB2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79D860"/>
  <w15:chartTrackingRefBased/>
  <w15:docId w15:val="{75FBFB07-FA15-4B65-998E-9AFFF9582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color w:val="333333" w:themeColor="text2"/>
        <w:sz w:val="24"/>
        <w:szCs w:val="24"/>
        <w:lang w:val="en-US" w:eastAsia="ja-JP" w:bidi="ar-SA"/>
      </w:rPr>
    </w:rPrDefault>
    <w:pPrDefault>
      <w:pPr>
        <w:spacing w:after="160" w:line="312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98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AB58F4"/>
  </w:style>
  <w:style w:type="paragraph" w:styleId="Heading1">
    <w:name w:val="heading 1"/>
    <w:basedOn w:val="Normal"/>
    <w:next w:val="Normal"/>
    <w:link w:val="Heading1Char"/>
    <w:uiPriority w:val="3"/>
    <w:qFormat/>
    <w:pPr>
      <w:keepNext/>
      <w:keepLines/>
      <w:spacing w:before="280" w:after="120" w:line="240" w:lineRule="auto"/>
      <w:contextualSpacing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link w:val="Heading2Char"/>
    <w:uiPriority w:val="3"/>
    <w:unhideWhenUsed/>
    <w:qFormat/>
    <w:rsid w:val="00AA4794"/>
    <w:pPr>
      <w:keepNext/>
      <w:keepLines/>
      <w:pBdr>
        <w:top w:val="single" w:sz="2" w:space="31" w:color="4B651C" w:themeColor="accent2" w:themeShade="80"/>
        <w:left w:val="single" w:sz="2" w:space="12" w:color="4B651C" w:themeColor="accent2" w:themeShade="80"/>
        <w:bottom w:val="single" w:sz="2" w:space="31" w:color="4B651C" w:themeColor="accent2" w:themeShade="80"/>
        <w:right w:val="single" w:sz="2" w:space="12" w:color="4B651C" w:themeColor="accent2" w:themeShade="80"/>
      </w:pBdr>
      <w:shd w:val="clear" w:color="auto" w:fill="4B651C" w:themeFill="accent2" w:themeFillShade="80"/>
      <w:spacing w:after="200" w:line="264" w:lineRule="auto"/>
      <w:ind w:left="288" w:right="288"/>
      <w:jc w:val="center"/>
      <w:outlineLvl w:val="1"/>
    </w:pPr>
    <w:rPr>
      <w:rFonts w:asciiTheme="majorHAnsi" w:eastAsiaTheme="majorEastAsia" w:hAnsiTheme="majorHAnsi" w:cstheme="majorBidi"/>
      <w:color w:val="FFFFFF" w:themeColor="background1"/>
      <w:sz w:val="28"/>
      <w:szCs w:val="28"/>
    </w:rPr>
  </w:style>
  <w:style w:type="paragraph" w:styleId="Heading3">
    <w:name w:val="heading 3"/>
    <w:basedOn w:val="Normal"/>
    <w:link w:val="Heading3Char"/>
    <w:uiPriority w:val="3"/>
    <w:unhideWhenUsed/>
    <w:qFormat/>
    <w:rsid w:val="00AA4794"/>
    <w:pPr>
      <w:keepNext/>
      <w:keepLines/>
      <w:pBdr>
        <w:top w:val="single" w:sz="2" w:space="16" w:color="B11A57" w:themeColor="accent1" w:themeShade="BF"/>
        <w:left w:val="single" w:sz="2" w:space="12" w:color="B11A57" w:themeColor="accent1" w:themeShade="BF"/>
        <w:bottom w:val="single" w:sz="2" w:space="16" w:color="B11A57" w:themeColor="accent1" w:themeShade="BF"/>
        <w:right w:val="single" w:sz="2" w:space="12" w:color="B11A57" w:themeColor="accent1" w:themeShade="BF"/>
      </w:pBdr>
      <w:shd w:val="clear" w:color="auto" w:fill="B11A57" w:themeFill="accent1" w:themeFillShade="BF"/>
      <w:spacing w:after="60" w:line="240" w:lineRule="auto"/>
      <w:ind w:left="144" w:right="144"/>
      <w:jc w:val="center"/>
      <w:outlineLvl w:val="2"/>
    </w:pPr>
    <w:rPr>
      <w:rFonts w:asciiTheme="majorHAnsi" w:eastAsiaTheme="majorEastAsia" w:hAnsiTheme="majorHAnsi" w:cstheme="majorBidi"/>
      <w:caps/>
      <w:color w:val="FFFFFF" w:themeColor="background1"/>
    </w:rPr>
  </w:style>
  <w:style w:type="paragraph" w:styleId="Heading4">
    <w:name w:val="heading 4"/>
    <w:basedOn w:val="Normal"/>
    <w:next w:val="Normal"/>
    <w:link w:val="Heading4Char"/>
    <w:uiPriority w:val="3"/>
    <w:semiHidden/>
    <w:unhideWhenUsed/>
    <w:qFormat/>
    <w:rsid w:val="00A97C8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7123A" w:themeColor="accent1" w:themeShade="80"/>
    </w:rPr>
  </w:style>
  <w:style w:type="paragraph" w:styleId="Heading5">
    <w:name w:val="heading 5"/>
    <w:basedOn w:val="Normal"/>
    <w:next w:val="Normal"/>
    <w:link w:val="Heading5Char"/>
    <w:uiPriority w:val="3"/>
    <w:semiHidden/>
    <w:unhideWhenUsed/>
    <w:qFormat/>
    <w:rsid w:val="006E5B0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B11A57" w:themeColor="accent1" w:themeShade="BF"/>
    </w:rPr>
  </w:style>
  <w:style w:type="paragraph" w:styleId="Heading6">
    <w:name w:val="heading 6"/>
    <w:basedOn w:val="Normal"/>
    <w:next w:val="Normal"/>
    <w:link w:val="Heading6Char"/>
    <w:uiPriority w:val="3"/>
    <w:semiHidden/>
    <w:unhideWhenUsed/>
    <w:qFormat/>
    <w:rsid w:val="006E5B0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751139" w:themeColor="accent1" w:themeShade="7F"/>
    </w:rPr>
  </w:style>
  <w:style w:type="paragraph" w:styleId="Heading7">
    <w:name w:val="heading 7"/>
    <w:basedOn w:val="Normal"/>
    <w:next w:val="Normal"/>
    <w:link w:val="Heading7Char"/>
    <w:uiPriority w:val="3"/>
    <w:semiHidden/>
    <w:unhideWhenUsed/>
    <w:qFormat/>
    <w:rsid w:val="006E5B0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751139" w:themeColor="accent1" w:themeShade="7F"/>
    </w:rPr>
  </w:style>
  <w:style w:type="paragraph" w:styleId="Heading8">
    <w:name w:val="heading 8"/>
    <w:basedOn w:val="Normal"/>
    <w:next w:val="Normal"/>
    <w:link w:val="Heading8Char"/>
    <w:uiPriority w:val="3"/>
    <w:semiHidden/>
    <w:unhideWhenUsed/>
    <w:qFormat/>
    <w:rsid w:val="006E5B0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paragraph" w:styleId="Heading9">
    <w:name w:val="heading 9"/>
    <w:basedOn w:val="Normal"/>
    <w:next w:val="Normal"/>
    <w:link w:val="Heading9Char"/>
    <w:uiPriority w:val="3"/>
    <w:semiHidden/>
    <w:unhideWhenUsed/>
    <w:qFormat/>
    <w:rsid w:val="006E5B0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204" w:lineRule="auto"/>
    </w:pPr>
    <w:rPr>
      <w:rFonts w:asciiTheme="majorHAnsi" w:eastAsiaTheme="majorEastAsia" w:hAnsiTheme="majorHAnsi" w:cstheme="majorBidi"/>
      <w:caps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2"/>
    <w:rsid w:val="008D17FF"/>
    <w:rPr>
      <w:rFonts w:asciiTheme="majorHAnsi" w:eastAsiaTheme="majorEastAsia" w:hAnsiTheme="majorHAnsi" w:cstheme="majorBidi"/>
      <w:caps/>
      <w:kern w:val="28"/>
      <w:sz w:val="80"/>
      <w:szCs w:val="80"/>
    </w:rPr>
  </w:style>
  <w:style w:type="character" w:customStyle="1" w:styleId="Heading1Char">
    <w:name w:val="Heading 1 Char"/>
    <w:basedOn w:val="DefaultParagraphFont"/>
    <w:link w:val="Heading1"/>
    <w:uiPriority w:val="3"/>
    <w:rPr>
      <w:b/>
      <w:bCs/>
      <w:sz w:val="28"/>
      <w:szCs w:val="28"/>
    </w:rPr>
  </w:style>
  <w:style w:type="character" w:styleId="PlaceholderText">
    <w:name w:val="Placeholder Text"/>
    <w:basedOn w:val="DefaultParagraphFont"/>
    <w:uiPriority w:val="99"/>
    <w:semiHidden/>
    <w:rsid w:val="00A97C88"/>
    <w:rPr>
      <w:color w:val="262626" w:themeColor="text1" w:themeTint="D9"/>
    </w:rPr>
  </w:style>
  <w:style w:type="character" w:customStyle="1" w:styleId="Heading2Char">
    <w:name w:val="Heading 2 Char"/>
    <w:basedOn w:val="DefaultParagraphFont"/>
    <w:link w:val="Heading2"/>
    <w:uiPriority w:val="3"/>
    <w:rsid w:val="00AA4794"/>
    <w:rPr>
      <w:rFonts w:asciiTheme="majorHAnsi" w:eastAsiaTheme="majorEastAsia" w:hAnsiTheme="majorHAnsi" w:cstheme="majorBidi"/>
      <w:color w:val="FFFFFF" w:themeColor="background1"/>
      <w:sz w:val="28"/>
      <w:szCs w:val="28"/>
      <w:shd w:val="clear" w:color="auto" w:fill="4B651C" w:themeFill="accent2" w:themeFillShade="80"/>
    </w:rPr>
  </w:style>
  <w:style w:type="paragraph" w:styleId="NoSpacing">
    <w:name w:val="No Spacing"/>
    <w:uiPriority w:val="98"/>
    <w:qFormat/>
    <w:rsid w:val="00AA4794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3"/>
    <w:rsid w:val="00AA4794"/>
    <w:rPr>
      <w:rFonts w:asciiTheme="majorHAnsi" w:eastAsiaTheme="majorEastAsia" w:hAnsiTheme="majorHAnsi" w:cstheme="majorBidi"/>
      <w:caps/>
      <w:color w:val="FFFFFF" w:themeColor="background1"/>
      <w:shd w:val="clear" w:color="auto" w:fill="B11A57" w:themeFill="accent1" w:themeFillShade="BF"/>
    </w:rPr>
  </w:style>
  <w:style w:type="paragraph" w:customStyle="1" w:styleId="ContactInfo">
    <w:name w:val="Contact Info"/>
    <w:basedOn w:val="Normal"/>
    <w:uiPriority w:val="5"/>
    <w:qFormat/>
    <w:rsid w:val="00AA4794"/>
    <w:pPr>
      <w:pBdr>
        <w:top w:val="single" w:sz="2" w:space="16" w:color="B11A57" w:themeColor="accent1" w:themeShade="BF"/>
        <w:left w:val="single" w:sz="2" w:space="12" w:color="B11A57" w:themeColor="accent1" w:themeShade="BF"/>
        <w:bottom w:val="single" w:sz="2" w:space="16" w:color="B11A57" w:themeColor="accent1" w:themeShade="BF"/>
        <w:right w:val="single" w:sz="2" w:space="12" w:color="B11A57" w:themeColor="accent1" w:themeShade="BF"/>
      </w:pBdr>
      <w:shd w:val="clear" w:color="auto" w:fill="B11A57" w:themeFill="accent1" w:themeFillShade="BF"/>
      <w:spacing w:after="200"/>
      <w:ind w:left="144" w:right="144"/>
      <w:jc w:val="center"/>
    </w:pPr>
    <w:rPr>
      <w:color w:val="FFFFFF" w:themeColor="background1"/>
    </w:rPr>
  </w:style>
  <w:style w:type="paragraph" w:styleId="Date">
    <w:name w:val="Date"/>
    <w:basedOn w:val="Normal"/>
    <w:link w:val="DateChar"/>
    <w:uiPriority w:val="1"/>
    <w:unhideWhenUsed/>
    <w:qFormat/>
    <w:rsid w:val="00FB2003"/>
    <w:pPr>
      <w:spacing w:before="480" w:after="0" w:line="204" w:lineRule="auto"/>
    </w:pPr>
    <w:rPr>
      <w:rFonts w:asciiTheme="majorHAnsi" w:hAnsiTheme="majorHAnsi"/>
      <w:caps/>
      <w:color w:val="E03177" w:themeColor="accent1"/>
      <w:kern w:val="28"/>
      <w:sz w:val="80"/>
    </w:rPr>
  </w:style>
  <w:style w:type="character" w:customStyle="1" w:styleId="DateChar">
    <w:name w:val="Date Char"/>
    <w:basedOn w:val="DefaultParagraphFont"/>
    <w:link w:val="Date"/>
    <w:uiPriority w:val="1"/>
    <w:rsid w:val="00FB2003"/>
    <w:rPr>
      <w:rFonts w:asciiTheme="majorHAnsi" w:hAnsiTheme="majorHAnsi"/>
      <w:caps/>
      <w:color w:val="E03177" w:themeColor="accent1"/>
      <w:kern w:val="28"/>
      <w:sz w:val="80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Segoe UI" w:hAnsi="Segoe UI" w:cs="Segoe UI"/>
      <w:sz w:val="22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22"/>
      <w:szCs w:val="18"/>
    </w:rPr>
  </w:style>
  <w:style w:type="character" w:customStyle="1" w:styleId="Heading4Char">
    <w:name w:val="Heading 4 Char"/>
    <w:basedOn w:val="DefaultParagraphFont"/>
    <w:link w:val="Heading4"/>
    <w:uiPriority w:val="3"/>
    <w:semiHidden/>
    <w:rsid w:val="00A97C88"/>
    <w:rPr>
      <w:rFonts w:asciiTheme="majorHAnsi" w:eastAsiaTheme="majorEastAsia" w:hAnsiTheme="majorHAnsi" w:cstheme="majorBidi"/>
      <w:color w:val="77123A" w:themeColor="accent1" w:themeShade="80"/>
    </w:rPr>
  </w:style>
  <w:style w:type="paragraph" w:styleId="Bibliography">
    <w:name w:val="Bibliography"/>
    <w:basedOn w:val="Normal"/>
    <w:next w:val="Normal"/>
    <w:uiPriority w:val="37"/>
    <w:semiHidden/>
    <w:unhideWhenUsed/>
    <w:rsid w:val="006E5B0F"/>
  </w:style>
  <w:style w:type="paragraph" w:styleId="BlockText">
    <w:name w:val="Block Text"/>
    <w:basedOn w:val="Normal"/>
    <w:uiPriority w:val="99"/>
    <w:semiHidden/>
    <w:unhideWhenUsed/>
    <w:qFormat/>
    <w:rsid w:val="00A97C88"/>
    <w:pPr>
      <w:pBdr>
        <w:top w:val="single" w:sz="2" w:space="10" w:color="E03177" w:themeColor="accent1"/>
        <w:left w:val="single" w:sz="2" w:space="10" w:color="E03177" w:themeColor="accent1"/>
        <w:bottom w:val="single" w:sz="2" w:space="10" w:color="E03177" w:themeColor="accent1"/>
        <w:right w:val="single" w:sz="2" w:space="10" w:color="E03177" w:themeColor="accent1"/>
      </w:pBdr>
      <w:ind w:left="1152" w:right="1152"/>
    </w:pPr>
    <w:rPr>
      <w:i/>
      <w:iCs/>
      <w:color w:val="77123A" w:themeColor="accent1" w:themeShade="80"/>
    </w:rPr>
  </w:style>
  <w:style w:type="paragraph" w:styleId="BodyText">
    <w:name w:val="Body Text"/>
    <w:basedOn w:val="Normal"/>
    <w:link w:val="BodyTextChar"/>
    <w:uiPriority w:val="99"/>
    <w:semiHidden/>
    <w:unhideWhenUsed/>
    <w:qFormat/>
    <w:rsid w:val="006E5B0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E5B0F"/>
  </w:style>
  <w:style w:type="paragraph" w:styleId="BodyText2">
    <w:name w:val="Body Text 2"/>
    <w:basedOn w:val="Normal"/>
    <w:link w:val="BodyText2Char"/>
    <w:uiPriority w:val="99"/>
    <w:semiHidden/>
    <w:unhideWhenUsed/>
    <w:rsid w:val="006E5B0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6E5B0F"/>
  </w:style>
  <w:style w:type="paragraph" w:styleId="BodyText3">
    <w:name w:val="Body Text 3"/>
    <w:basedOn w:val="Normal"/>
    <w:link w:val="BodyText3Char"/>
    <w:uiPriority w:val="99"/>
    <w:semiHidden/>
    <w:unhideWhenUsed/>
    <w:rsid w:val="006E5B0F"/>
    <w:pPr>
      <w:spacing w:after="120"/>
    </w:pPr>
    <w:rPr>
      <w:sz w:val="22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6E5B0F"/>
    <w:rPr>
      <w:sz w:val="22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6E5B0F"/>
    <w:pPr>
      <w:spacing w:after="16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6E5B0F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E5B0F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E5B0F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6E5B0F"/>
    <w:pPr>
      <w:spacing w:after="16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6E5B0F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E5B0F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6E5B0F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E5B0F"/>
    <w:pPr>
      <w:spacing w:after="120"/>
      <w:ind w:left="360"/>
    </w:pPr>
    <w:rPr>
      <w:sz w:val="22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6E5B0F"/>
    <w:rPr>
      <w:sz w:val="22"/>
      <w:szCs w:val="16"/>
    </w:rPr>
  </w:style>
  <w:style w:type="character" w:styleId="BookTitle">
    <w:name w:val="Book Title"/>
    <w:basedOn w:val="DefaultParagraphFont"/>
    <w:uiPriority w:val="33"/>
    <w:semiHidden/>
    <w:unhideWhenUsed/>
    <w:qFormat/>
    <w:rsid w:val="006E5B0F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E5B0F"/>
    <w:pPr>
      <w:spacing w:after="200" w:line="240" w:lineRule="auto"/>
    </w:pPr>
    <w:rPr>
      <w:i/>
      <w:iCs/>
      <w:sz w:val="22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6E5B0F"/>
    <w:pPr>
      <w:spacing w:after="0" w:line="240" w:lineRule="auto"/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6E5B0F"/>
  </w:style>
  <w:style w:type="table" w:styleId="ColorfulGrid">
    <w:name w:val="Colorful Grid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5E3" w:themeFill="accent1" w:themeFillTint="33"/>
    </w:tcPr>
    <w:tblStylePr w:type="firstRow">
      <w:rPr>
        <w:b/>
        <w:bCs/>
      </w:rPr>
      <w:tblPr/>
      <w:tcPr>
        <w:shd w:val="clear" w:color="auto" w:fill="F2ACC8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ACC8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B11A57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B11A57" w:themeFill="accent1" w:themeFillShade="BF"/>
      </w:tcPr>
    </w:tblStylePr>
    <w:tblStylePr w:type="band1Vert">
      <w:tblPr/>
      <w:tcPr>
        <w:shd w:val="clear" w:color="auto" w:fill="EF98BB" w:themeFill="accent1" w:themeFillTint="7F"/>
      </w:tcPr>
    </w:tblStylePr>
    <w:tblStylePr w:type="band1Horz">
      <w:tblPr/>
      <w:tcPr>
        <w:shd w:val="clear" w:color="auto" w:fill="EF98BB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4D8" w:themeFill="accent2" w:themeFillTint="33"/>
    </w:tcPr>
    <w:tblStylePr w:type="firstRow">
      <w:rPr>
        <w:b/>
        <w:bCs/>
      </w:rPr>
      <w:tblPr/>
      <w:tcPr>
        <w:shd w:val="clear" w:color="auto" w:fill="D5E9B1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5E9B1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1972B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1972B" w:themeFill="accent2" w:themeFillShade="BF"/>
      </w:tcPr>
    </w:tblStylePr>
    <w:tblStylePr w:type="band1Vert">
      <w:tblPr/>
      <w:tcPr>
        <w:shd w:val="clear" w:color="auto" w:fill="CAE39D" w:themeFill="accent2" w:themeFillTint="7F"/>
      </w:tcPr>
    </w:tblStylePr>
    <w:tblStylePr w:type="band1Horz">
      <w:tblPr/>
      <w:tcPr>
        <w:shd w:val="clear" w:color="auto" w:fill="CAE39D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ED2" w:themeFill="accent3" w:themeFillTint="33"/>
    </w:tcPr>
    <w:tblStylePr w:type="firstRow">
      <w:rPr>
        <w:b/>
        <w:bCs/>
      </w:rPr>
      <w:tblPr/>
      <w:tcPr>
        <w:shd w:val="clear" w:color="auto" w:fill="F8DEA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8DEA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B850E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B850E" w:themeFill="accent3" w:themeFillShade="BF"/>
      </w:tcPr>
    </w:tblStylePr>
    <w:tblStylePr w:type="band1Vert">
      <w:tblPr/>
      <w:tcPr>
        <w:shd w:val="clear" w:color="auto" w:fill="F6D68F" w:themeFill="accent3" w:themeFillTint="7F"/>
      </w:tcPr>
    </w:tblStylePr>
    <w:tblStylePr w:type="band1Horz">
      <w:tblPr/>
      <w:tcPr>
        <w:shd w:val="clear" w:color="auto" w:fill="F6D68F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0CF" w:themeFill="accent4" w:themeFillTint="33"/>
    </w:tcPr>
    <w:tblStylePr w:type="firstRow">
      <w:rPr>
        <w:b/>
        <w:bCs/>
      </w:rPr>
      <w:tblPr/>
      <w:tcPr>
        <w:shd w:val="clear" w:color="auto" w:fill="F7C2A0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2A0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14D0E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14D0E" w:themeFill="accent4" w:themeFillShade="BF"/>
      </w:tcPr>
    </w:tblStylePr>
    <w:tblStylePr w:type="band1Vert">
      <w:tblPr/>
      <w:tcPr>
        <w:shd w:val="clear" w:color="auto" w:fill="F5B389" w:themeFill="accent4" w:themeFillTint="7F"/>
      </w:tcPr>
    </w:tblStylePr>
    <w:tblStylePr w:type="band1Horz">
      <w:tblPr/>
      <w:tcPr>
        <w:shd w:val="clear" w:color="auto" w:fill="F5B389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3DDEE" w:themeFill="accent5" w:themeFillTint="33"/>
    </w:tcPr>
    <w:tblStylePr w:type="firstRow">
      <w:rPr>
        <w:b/>
        <w:bCs/>
      </w:rPr>
      <w:tblPr/>
      <w:tcPr>
        <w:shd w:val="clear" w:color="auto" w:fill="C7BCDD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7BCDD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6418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64180" w:themeFill="accent5" w:themeFillShade="BF"/>
      </w:tcPr>
    </w:tblStylePr>
    <w:tblStylePr w:type="band1Vert">
      <w:tblPr/>
      <w:tcPr>
        <w:shd w:val="clear" w:color="auto" w:fill="B9ABD5" w:themeFill="accent5" w:themeFillTint="7F"/>
      </w:tcPr>
    </w:tblStylePr>
    <w:tblStylePr w:type="band1Horz">
      <w:tblPr/>
      <w:tcPr>
        <w:shd w:val="clear" w:color="auto" w:fill="B9ABD5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1EDF7" w:themeFill="accent6" w:themeFillTint="33"/>
    </w:tcPr>
    <w:tblStylePr w:type="firstRow">
      <w:rPr>
        <w:b/>
        <w:bCs/>
      </w:rPr>
      <w:tblPr/>
      <w:tcPr>
        <w:shd w:val="clear" w:color="auto" w:fill="A3DC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3DC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B7B9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B7B99" w:themeFill="accent6" w:themeFillShade="BF"/>
      </w:tcPr>
    </w:tblStylePr>
    <w:tblStylePr w:type="band1Vert">
      <w:tblPr/>
      <w:tcPr>
        <w:shd w:val="clear" w:color="auto" w:fill="8DD4EB" w:themeFill="accent6" w:themeFillTint="7F"/>
      </w:tcPr>
    </w:tblStylePr>
    <w:tblStylePr w:type="band1Horz">
      <w:tblPr/>
      <w:tcPr>
        <w:shd w:val="clear" w:color="auto" w:fill="8DD4EB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9A22D" w:themeFill="accent2" w:themeFillShade="CC"/>
      </w:tcPr>
    </w:tblStylePr>
    <w:tblStylePr w:type="lastRow">
      <w:rPr>
        <w:b/>
        <w:bCs/>
        <w:color w:val="79A22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EAF1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9A22D" w:themeFill="accent2" w:themeFillShade="CC"/>
      </w:tcPr>
    </w:tblStylePr>
    <w:tblStylePr w:type="lastRow">
      <w:rPr>
        <w:b/>
        <w:bCs/>
        <w:color w:val="79A22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CCDD" w:themeFill="accent1" w:themeFillTint="3F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4F9E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9A22D" w:themeFill="accent2" w:themeFillShade="CC"/>
      </w:tcPr>
    </w:tblStylePr>
    <w:tblStylePr w:type="lastRow">
      <w:rPr>
        <w:b/>
        <w:bCs/>
        <w:color w:val="79A22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F1CE" w:themeFill="accent2" w:themeFillTint="3F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7E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520F" w:themeFill="accent4" w:themeFillShade="CC"/>
      </w:tcPr>
    </w:tblStylePr>
    <w:tblStylePr w:type="lastRow">
      <w:rPr>
        <w:b/>
        <w:bCs/>
        <w:color w:val="BD520F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AC7" w:themeFill="accent3" w:themeFillTint="3F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0E7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78E0F" w:themeFill="accent3" w:themeFillShade="CC"/>
      </w:tcPr>
    </w:tblStylePr>
    <w:tblStylePr w:type="lastRow">
      <w:rPr>
        <w:b/>
        <w:bCs/>
        <w:color w:val="C78E0F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9C4" w:themeFill="accent4" w:themeFillTint="3F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1EE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D83A3" w:themeFill="accent6" w:themeFillShade="CC"/>
      </w:tcPr>
    </w:tblStylePr>
    <w:tblStylePr w:type="lastRow">
      <w:rPr>
        <w:b/>
        <w:bCs/>
        <w:color w:val="1D83A3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D5EA" w:themeFill="accent5" w:themeFillTint="3F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8F6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C4589" w:themeFill="accent5" w:themeFillShade="CC"/>
      </w:tcPr>
    </w:tblStylePr>
    <w:tblStylePr w:type="lastRow">
      <w:rPr>
        <w:b/>
        <w:bCs/>
        <w:color w:val="5C4589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6E9F5" w:themeFill="accent6" w:themeFillTint="3F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7C83C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7C8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7C83C" w:themeColor="accent2"/>
        <w:left w:val="single" w:sz="4" w:space="0" w:color="E03177" w:themeColor="accent1"/>
        <w:bottom w:val="single" w:sz="4" w:space="0" w:color="E03177" w:themeColor="accent1"/>
        <w:right w:val="single" w:sz="4" w:space="0" w:color="E03177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AF1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7C8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E154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E1545" w:themeColor="accent1" w:themeShade="99"/>
          <w:insideV w:val="nil"/>
        </w:tcBorders>
        <w:shd w:val="clear" w:color="auto" w:fill="8E154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E1545" w:themeFill="accent1" w:themeFillShade="99"/>
      </w:tcPr>
    </w:tblStylePr>
    <w:tblStylePr w:type="band1Vert">
      <w:tblPr/>
      <w:tcPr>
        <w:shd w:val="clear" w:color="auto" w:fill="F2ACC8" w:themeFill="accent1" w:themeFillTint="66"/>
      </w:tcPr>
    </w:tblStylePr>
    <w:tblStylePr w:type="band1Horz">
      <w:tblPr/>
      <w:tcPr>
        <w:shd w:val="clear" w:color="auto" w:fill="EF98B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7C83C" w:themeColor="accent2"/>
        <w:left w:val="single" w:sz="4" w:space="0" w:color="97C83C" w:themeColor="accent2"/>
        <w:bottom w:val="single" w:sz="4" w:space="0" w:color="97C83C" w:themeColor="accent2"/>
        <w:right w:val="single" w:sz="4" w:space="0" w:color="97C83C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9E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7C8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A7922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A7922" w:themeColor="accent2" w:themeShade="99"/>
          <w:insideV w:val="nil"/>
        </w:tcBorders>
        <w:shd w:val="clear" w:color="auto" w:fill="5A7922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A7922" w:themeFill="accent2" w:themeFillShade="99"/>
      </w:tcPr>
    </w:tblStylePr>
    <w:tblStylePr w:type="band1Vert">
      <w:tblPr/>
      <w:tcPr>
        <w:shd w:val="clear" w:color="auto" w:fill="D5E9B1" w:themeFill="accent2" w:themeFillTint="66"/>
      </w:tcPr>
    </w:tblStylePr>
    <w:tblStylePr w:type="band1Horz">
      <w:tblPr/>
      <w:tcPr>
        <w:shd w:val="clear" w:color="auto" w:fill="CAE39D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C6814" w:themeColor="accent4"/>
        <w:left w:val="single" w:sz="4" w:space="0" w:color="EEAE1F" w:themeColor="accent3"/>
        <w:bottom w:val="single" w:sz="4" w:space="0" w:color="EEAE1F" w:themeColor="accent3"/>
        <w:right w:val="single" w:sz="4" w:space="0" w:color="EEAE1F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7E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C681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56A0B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56A0B" w:themeColor="accent3" w:themeShade="99"/>
          <w:insideV w:val="nil"/>
        </w:tcBorders>
        <w:shd w:val="clear" w:color="auto" w:fill="956A0B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6A0B" w:themeFill="accent3" w:themeFillShade="99"/>
      </w:tcPr>
    </w:tblStylePr>
    <w:tblStylePr w:type="band1Vert">
      <w:tblPr/>
      <w:tcPr>
        <w:shd w:val="clear" w:color="auto" w:fill="F8DEA5" w:themeFill="accent3" w:themeFillTint="66"/>
      </w:tcPr>
    </w:tblStylePr>
    <w:tblStylePr w:type="band1Horz">
      <w:tblPr/>
      <w:tcPr>
        <w:shd w:val="clear" w:color="auto" w:fill="F6D68F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EAE1F" w:themeColor="accent3"/>
        <w:left w:val="single" w:sz="4" w:space="0" w:color="EC6814" w:themeColor="accent4"/>
        <w:bottom w:val="single" w:sz="4" w:space="0" w:color="EC6814" w:themeColor="accent4"/>
        <w:right w:val="single" w:sz="4" w:space="0" w:color="EC681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0E7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EAE1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D3E0B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D3E0B" w:themeColor="accent4" w:themeShade="99"/>
          <w:insideV w:val="nil"/>
        </w:tcBorders>
        <w:shd w:val="clear" w:color="auto" w:fill="8D3E0B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D3E0B" w:themeFill="accent4" w:themeFillShade="99"/>
      </w:tcPr>
    </w:tblStylePr>
    <w:tblStylePr w:type="band1Vert">
      <w:tblPr/>
      <w:tcPr>
        <w:shd w:val="clear" w:color="auto" w:fill="F7C2A0" w:themeFill="accent4" w:themeFillTint="66"/>
      </w:tcPr>
    </w:tblStylePr>
    <w:tblStylePr w:type="band1Horz">
      <w:tblPr/>
      <w:tcPr>
        <w:shd w:val="clear" w:color="auto" w:fill="F5B389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4A5CD" w:themeColor="accent6"/>
        <w:left w:val="single" w:sz="4" w:space="0" w:color="7458AB" w:themeColor="accent5"/>
        <w:bottom w:val="single" w:sz="4" w:space="0" w:color="7458AB" w:themeColor="accent5"/>
        <w:right w:val="single" w:sz="4" w:space="0" w:color="7458AB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EE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4A5C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5346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53467" w:themeColor="accent5" w:themeShade="99"/>
          <w:insideV w:val="nil"/>
        </w:tcBorders>
        <w:shd w:val="clear" w:color="auto" w:fill="45346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53467" w:themeFill="accent5" w:themeFillShade="99"/>
      </w:tcPr>
    </w:tblStylePr>
    <w:tblStylePr w:type="band1Vert">
      <w:tblPr/>
      <w:tcPr>
        <w:shd w:val="clear" w:color="auto" w:fill="C7BCDD" w:themeFill="accent5" w:themeFillTint="66"/>
      </w:tcPr>
    </w:tblStylePr>
    <w:tblStylePr w:type="band1Horz">
      <w:tblPr/>
      <w:tcPr>
        <w:shd w:val="clear" w:color="auto" w:fill="B9ABD5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458AB" w:themeColor="accent5"/>
        <w:left w:val="single" w:sz="4" w:space="0" w:color="24A5CD" w:themeColor="accent6"/>
        <w:bottom w:val="single" w:sz="4" w:space="0" w:color="24A5CD" w:themeColor="accent6"/>
        <w:right w:val="single" w:sz="4" w:space="0" w:color="24A5CD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F6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458AB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5627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5627A" w:themeColor="accent6" w:themeShade="99"/>
          <w:insideV w:val="nil"/>
        </w:tcBorders>
        <w:shd w:val="clear" w:color="auto" w:fill="15627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627A" w:themeFill="accent6" w:themeFillShade="99"/>
      </w:tcPr>
    </w:tblStylePr>
    <w:tblStylePr w:type="band1Vert">
      <w:tblPr/>
      <w:tcPr>
        <w:shd w:val="clear" w:color="auto" w:fill="A3DCEF" w:themeFill="accent6" w:themeFillTint="66"/>
      </w:tcPr>
    </w:tblStylePr>
    <w:tblStylePr w:type="band1Horz">
      <w:tblPr/>
      <w:tcPr>
        <w:shd w:val="clear" w:color="auto" w:fill="8DD4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6E5B0F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E5B0F"/>
    <w:pPr>
      <w:spacing w:line="240" w:lineRule="auto"/>
    </w:pPr>
    <w:rPr>
      <w:sz w:val="22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E5B0F"/>
    <w:rPr>
      <w:sz w:val="22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E5B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E5B0F"/>
    <w:rPr>
      <w:b/>
      <w:bCs/>
      <w:sz w:val="22"/>
      <w:szCs w:val="20"/>
    </w:rPr>
  </w:style>
  <w:style w:type="table" w:styleId="DarkList">
    <w:name w:val="Dark List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03177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51139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11A57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11A57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1A57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1A57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7C83C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B641C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1972B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1972B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1972B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1972B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EAE1F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C5809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B850E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B850E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B850E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B850E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C681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5330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14D0E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14D0E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4D0E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4D0E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458AB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92B55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6418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6418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418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4180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4A5CD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2516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B7B9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B7B9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B7B9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B7B99" w:themeFill="accent6" w:themeFillShade="BF"/>
      </w:tcPr>
    </w:tblStylePr>
  </w:style>
  <w:style w:type="paragraph" w:styleId="DocumentMap">
    <w:name w:val="Document Map"/>
    <w:basedOn w:val="Normal"/>
    <w:link w:val="DocumentMapChar"/>
    <w:uiPriority w:val="99"/>
    <w:semiHidden/>
    <w:unhideWhenUsed/>
    <w:rsid w:val="006E5B0F"/>
    <w:pPr>
      <w:spacing w:after="0" w:line="240" w:lineRule="auto"/>
    </w:pPr>
    <w:rPr>
      <w:rFonts w:ascii="Segoe UI" w:hAnsi="Segoe UI" w:cs="Segoe UI"/>
      <w:sz w:val="22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E5B0F"/>
    <w:rPr>
      <w:rFonts w:ascii="Segoe UI" w:hAnsi="Segoe UI" w:cs="Segoe UI"/>
      <w:sz w:val="22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6E5B0F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6E5B0F"/>
  </w:style>
  <w:style w:type="character" w:styleId="Emphasis">
    <w:name w:val="Emphasis"/>
    <w:basedOn w:val="DefaultParagraphFont"/>
    <w:uiPriority w:val="20"/>
    <w:semiHidden/>
    <w:unhideWhenUsed/>
    <w:qFormat/>
    <w:rsid w:val="006E5B0F"/>
    <w:rPr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6E5B0F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6E5B0F"/>
    <w:pPr>
      <w:spacing w:after="0" w:line="240" w:lineRule="auto"/>
    </w:pPr>
    <w:rPr>
      <w:sz w:val="22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6E5B0F"/>
    <w:rPr>
      <w:sz w:val="22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6E5B0F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sz w:val="22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6E5B0F"/>
    <w:rPr>
      <w:color w:val="7458AB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411532"/>
    <w:pPr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1532"/>
  </w:style>
  <w:style w:type="character" w:styleId="FootnoteReference">
    <w:name w:val="footnote reference"/>
    <w:basedOn w:val="DefaultParagraphFont"/>
    <w:uiPriority w:val="99"/>
    <w:semiHidden/>
    <w:unhideWhenUsed/>
    <w:rsid w:val="006E5B0F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E5B0F"/>
    <w:pPr>
      <w:spacing w:after="0" w:line="240" w:lineRule="auto"/>
    </w:pPr>
    <w:rPr>
      <w:sz w:val="22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E5B0F"/>
    <w:rPr>
      <w:sz w:val="22"/>
      <w:szCs w:val="20"/>
    </w:rPr>
  </w:style>
  <w:style w:type="table" w:styleId="GridTable1Light">
    <w:name w:val="Grid Table 1 Light"/>
    <w:basedOn w:val="TableNormal"/>
    <w:uiPriority w:val="46"/>
    <w:rsid w:val="00FA21D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rPr>
      <w:tblHeader/>
    </w:trPr>
    <w:tblStylePr w:type="firstRow">
      <w:rPr>
        <w:b w:val="0"/>
        <w:bCs/>
        <w:i w:val="0"/>
      </w:rPr>
      <w:tblPr/>
      <w:tcPr>
        <w:tcBorders>
          <w:bottom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2ACC8" w:themeColor="accent1" w:themeTint="66"/>
        <w:left w:val="single" w:sz="4" w:space="0" w:color="F2ACC8" w:themeColor="accent1" w:themeTint="66"/>
        <w:bottom w:val="single" w:sz="4" w:space="0" w:color="F2ACC8" w:themeColor="accent1" w:themeTint="66"/>
        <w:right w:val="single" w:sz="4" w:space="0" w:color="F2ACC8" w:themeColor="accent1" w:themeTint="66"/>
        <w:insideH w:val="single" w:sz="4" w:space="0" w:color="F2ACC8" w:themeColor="accent1" w:themeTint="66"/>
        <w:insideV w:val="single" w:sz="4" w:space="0" w:color="F2ACC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C83A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C83A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D5E9B1" w:themeColor="accent2" w:themeTint="66"/>
        <w:left w:val="single" w:sz="4" w:space="0" w:color="D5E9B1" w:themeColor="accent2" w:themeTint="66"/>
        <w:bottom w:val="single" w:sz="4" w:space="0" w:color="D5E9B1" w:themeColor="accent2" w:themeTint="66"/>
        <w:right w:val="single" w:sz="4" w:space="0" w:color="D5E9B1" w:themeColor="accent2" w:themeTint="66"/>
        <w:insideH w:val="single" w:sz="4" w:space="0" w:color="D5E9B1" w:themeColor="accent2" w:themeTint="66"/>
        <w:insideV w:val="single" w:sz="4" w:space="0" w:color="D5E9B1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C0DE8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E8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8DEA5" w:themeColor="accent3" w:themeTint="66"/>
        <w:left w:val="single" w:sz="4" w:space="0" w:color="F8DEA5" w:themeColor="accent3" w:themeTint="66"/>
        <w:bottom w:val="single" w:sz="4" w:space="0" w:color="F8DEA5" w:themeColor="accent3" w:themeTint="66"/>
        <w:right w:val="single" w:sz="4" w:space="0" w:color="F8DEA5" w:themeColor="accent3" w:themeTint="66"/>
        <w:insideH w:val="single" w:sz="4" w:space="0" w:color="F8DEA5" w:themeColor="accent3" w:themeTint="66"/>
        <w:insideV w:val="single" w:sz="4" w:space="0" w:color="F8DEA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4CE7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CE7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7C2A0" w:themeColor="accent4" w:themeTint="66"/>
        <w:left w:val="single" w:sz="4" w:space="0" w:color="F7C2A0" w:themeColor="accent4" w:themeTint="66"/>
        <w:bottom w:val="single" w:sz="4" w:space="0" w:color="F7C2A0" w:themeColor="accent4" w:themeTint="66"/>
        <w:right w:val="single" w:sz="4" w:space="0" w:color="F7C2A0" w:themeColor="accent4" w:themeTint="66"/>
        <w:insideH w:val="single" w:sz="4" w:space="0" w:color="F7C2A0" w:themeColor="accent4" w:themeTint="66"/>
        <w:insideV w:val="single" w:sz="4" w:space="0" w:color="F7C2A0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3A47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3A47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7BCDD" w:themeColor="accent5" w:themeTint="66"/>
        <w:left w:val="single" w:sz="4" w:space="0" w:color="C7BCDD" w:themeColor="accent5" w:themeTint="66"/>
        <w:bottom w:val="single" w:sz="4" w:space="0" w:color="C7BCDD" w:themeColor="accent5" w:themeTint="66"/>
        <w:right w:val="single" w:sz="4" w:space="0" w:color="C7BCDD" w:themeColor="accent5" w:themeTint="66"/>
        <w:insideH w:val="single" w:sz="4" w:space="0" w:color="C7BCDD" w:themeColor="accent5" w:themeTint="66"/>
        <w:insideV w:val="single" w:sz="4" w:space="0" w:color="C7BCDD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AB9AC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B9AC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3DCEF" w:themeColor="accent6" w:themeTint="66"/>
        <w:left w:val="single" w:sz="4" w:space="0" w:color="A3DCEF" w:themeColor="accent6" w:themeTint="66"/>
        <w:bottom w:val="single" w:sz="4" w:space="0" w:color="A3DCEF" w:themeColor="accent6" w:themeTint="66"/>
        <w:right w:val="single" w:sz="4" w:space="0" w:color="A3DCEF" w:themeColor="accent6" w:themeTint="66"/>
        <w:insideH w:val="single" w:sz="4" w:space="0" w:color="A3DCEF" w:themeColor="accent6" w:themeTint="66"/>
        <w:insideV w:val="single" w:sz="4" w:space="0" w:color="A3DC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75CB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5CB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EC83AD" w:themeColor="accent1" w:themeTint="99"/>
        <w:bottom w:val="single" w:sz="2" w:space="0" w:color="EC83AD" w:themeColor="accent1" w:themeTint="99"/>
        <w:insideH w:val="single" w:sz="2" w:space="0" w:color="EC83AD" w:themeColor="accent1" w:themeTint="99"/>
        <w:insideV w:val="single" w:sz="2" w:space="0" w:color="EC83AD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C83AD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C83AD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C0DE8A" w:themeColor="accent2" w:themeTint="99"/>
        <w:bottom w:val="single" w:sz="2" w:space="0" w:color="C0DE8A" w:themeColor="accent2" w:themeTint="99"/>
        <w:insideH w:val="single" w:sz="2" w:space="0" w:color="C0DE8A" w:themeColor="accent2" w:themeTint="99"/>
        <w:insideV w:val="single" w:sz="2" w:space="0" w:color="C0DE8A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E8A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E8A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F4CE78" w:themeColor="accent3" w:themeTint="99"/>
        <w:bottom w:val="single" w:sz="2" w:space="0" w:color="F4CE78" w:themeColor="accent3" w:themeTint="99"/>
        <w:insideH w:val="single" w:sz="2" w:space="0" w:color="F4CE78" w:themeColor="accent3" w:themeTint="99"/>
        <w:insideV w:val="single" w:sz="2" w:space="0" w:color="F4CE78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CE7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CE7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F3A471" w:themeColor="accent4" w:themeTint="99"/>
        <w:bottom w:val="single" w:sz="2" w:space="0" w:color="F3A471" w:themeColor="accent4" w:themeTint="99"/>
        <w:insideH w:val="single" w:sz="2" w:space="0" w:color="F3A471" w:themeColor="accent4" w:themeTint="99"/>
        <w:insideV w:val="single" w:sz="2" w:space="0" w:color="F3A471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3A471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3A471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AB9ACC" w:themeColor="accent5" w:themeTint="99"/>
        <w:bottom w:val="single" w:sz="2" w:space="0" w:color="AB9ACC" w:themeColor="accent5" w:themeTint="99"/>
        <w:insideH w:val="single" w:sz="2" w:space="0" w:color="AB9ACC" w:themeColor="accent5" w:themeTint="99"/>
        <w:insideV w:val="single" w:sz="2" w:space="0" w:color="AB9ACC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B9AC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B9AC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75CBE6" w:themeColor="accent6" w:themeTint="99"/>
        <w:bottom w:val="single" w:sz="2" w:space="0" w:color="75CBE6" w:themeColor="accent6" w:themeTint="99"/>
        <w:insideH w:val="single" w:sz="2" w:space="0" w:color="75CBE6" w:themeColor="accent6" w:themeTint="99"/>
        <w:insideV w:val="single" w:sz="2" w:space="0" w:color="75CB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5CB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5CB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GridTable3">
    <w:name w:val="Grid Table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EC83AD" w:themeColor="accent1" w:themeTint="99"/>
        <w:left w:val="single" w:sz="4" w:space="0" w:color="EC83AD" w:themeColor="accent1" w:themeTint="99"/>
        <w:bottom w:val="single" w:sz="4" w:space="0" w:color="EC83AD" w:themeColor="accent1" w:themeTint="99"/>
        <w:right w:val="single" w:sz="4" w:space="0" w:color="EC83AD" w:themeColor="accent1" w:themeTint="99"/>
        <w:insideH w:val="single" w:sz="4" w:space="0" w:color="EC83AD" w:themeColor="accent1" w:themeTint="99"/>
        <w:insideV w:val="single" w:sz="4" w:space="0" w:color="EC83AD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  <w:tblStylePr w:type="neCell">
      <w:tblPr/>
      <w:tcPr>
        <w:tcBorders>
          <w:bottom w:val="single" w:sz="4" w:space="0" w:color="EC83AD" w:themeColor="accent1" w:themeTint="99"/>
        </w:tcBorders>
      </w:tcPr>
    </w:tblStylePr>
    <w:tblStylePr w:type="nwCell">
      <w:tblPr/>
      <w:tcPr>
        <w:tcBorders>
          <w:bottom w:val="single" w:sz="4" w:space="0" w:color="EC83AD" w:themeColor="accent1" w:themeTint="99"/>
        </w:tcBorders>
      </w:tcPr>
    </w:tblStylePr>
    <w:tblStylePr w:type="seCell">
      <w:tblPr/>
      <w:tcPr>
        <w:tcBorders>
          <w:top w:val="single" w:sz="4" w:space="0" w:color="EC83AD" w:themeColor="accent1" w:themeTint="99"/>
        </w:tcBorders>
      </w:tcPr>
    </w:tblStylePr>
    <w:tblStylePr w:type="swCell">
      <w:tblPr/>
      <w:tcPr>
        <w:tcBorders>
          <w:top w:val="single" w:sz="4" w:space="0" w:color="EC83AD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0DE8A" w:themeColor="accent2" w:themeTint="99"/>
        <w:left w:val="single" w:sz="4" w:space="0" w:color="C0DE8A" w:themeColor="accent2" w:themeTint="99"/>
        <w:bottom w:val="single" w:sz="4" w:space="0" w:color="C0DE8A" w:themeColor="accent2" w:themeTint="99"/>
        <w:right w:val="single" w:sz="4" w:space="0" w:color="C0DE8A" w:themeColor="accent2" w:themeTint="99"/>
        <w:insideH w:val="single" w:sz="4" w:space="0" w:color="C0DE8A" w:themeColor="accent2" w:themeTint="99"/>
        <w:insideV w:val="single" w:sz="4" w:space="0" w:color="C0DE8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  <w:tblStylePr w:type="neCell">
      <w:tblPr/>
      <w:tcPr>
        <w:tcBorders>
          <w:bottom w:val="single" w:sz="4" w:space="0" w:color="C0DE8A" w:themeColor="accent2" w:themeTint="99"/>
        </w:tcBorders>
      </w:tcPr>
    </w:tblStylePr>
    <w:tblStylePr w:type="nwCell">
      <w:tblPr/>
      <w:tcPr>
        <w:tcBorders>
          <w:bottom w:val="single" w:sz="4" w:space="0" w:color="C0DE8A" w:themeColor="accent2" w:themeTint="99"/>
        </w:tcBorders>
      </w:tcPr>
    </w:tblStylePr>
    <w:tblStylePr w:type="seCell">
      <w:tblPr/>
      <w:tcPr>
        <w:tcBorders>
          <w:top w:val="single" w:sz="4" w:space="0" w:color="C0DE8A" w:themeColor="accent2" w:themeTint="99"/>
        </w:tcBorders>
      </w:tcPr>
    </w:tblStylePr>
    <w:tblStylePr w:type="swCell">
      <w:tblPr/>
      <w:tcPr>
        <w:tcBorders>
          <w:top w:val="single" w:sz="4" w:space="0" w:color="C0DE8A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4CE78" w:themeColor="accent3" w:themeTint="99"/>
        <w:left w:val="single" w:sz="4" w:space="0" w:color="F4CE78" w:themeColor="accent3" w:themeTint="99"/>
        <w:bottom w:val="single" w:sz="4" w:space="0" w:color="F4CE78" w:themeColor="accent3" w:themeTint="99"/>
        <w:right w:val="single" w:sz="4" w:space="0" w:color="F4CE78" w:themeColor="accent3" w:themeTint="99"/>
        <w:insideH w:val="single" w:sz="4" w:space="0" w:color="F4CE78" w:themeColor="accent3" w:themeTint="99"/>
        <w:insideV w:val="single" w:sz="4" w:space="0" w:color="F4CE7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  <w:tblStylePr w:type="neCell">
      <w:tblPr/>
      <w:tcPr>
        <w:tcBorders>
          <w:bottom w:val="single" w:sz="4" w:space="0" w:color="F4CE78" w:themeColor="accent3" w:themeTint="99"/>
        </w:tcBorders>
      </w:tcPr>
    </w:tblStylePr>
    <w:tblStylePr w:type="nwCell">
      <w:tblPr/>
      <w:tcPr>
        <w:tcBorders>
          <w:bottom w:val="single" w:sz="4" w:space="0" w:color="F4CE78" w:themeColor="accent3" w:themeTint="99"/>
        </w:tcBorders>
      </w:tcPr>
    </w:tblStylePr>
    <w:tblStylePr w:type="seCell">
      <w:tblPr/>
      <w:tcPr>
        <w:tcBorders>
          <w:top w:val="single" w:sz="4" w:space="0" w:color="F4CE78" w:themeColor="accent3" w:themeTint="99"/>
        </w:tcBorders>
      </w:tcPr>
    </w:tblStylePr>
    <w:tblStylePr w:type="swCell">
      <w:tblPr/>
      <w:tcPr>
        <w:tcBorders>
          <w:top w:val="single" w:sz="4" w:space="0" w:color="F4CE78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3A471" w:themeColor="accent4" w:themeTint="99"/>
        <w:left w:val="single" w:sz="4" w:space="0" w:color="F3A471" w:themeColor="accent4" w:themeTint="99"/>
        <w:bottom w:val="single" w:sz="4" w:space="0" w:color="F3A471" w:themeColor="accent4" w:themeTint="99"/>
        <w:right w:val="single" w:sz="4" w:space="0" w:color="F3A471" w:themeColor="accent4" w:themeTint="99"/>
        <w:insideH w:val="single" w:sz="4" w:space="0" w:color="F3A471" w:themeColor="accent4" w:themeTint="99"/>
        <w:insideV w:val="single" w:sz="4" w:space="0" w:color="F3A47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  <w:tblStylePr w:type="neCell">
      <w:tblPr/>
      <w:tcPr>
        <w:tcBorders>
          <w:bottom w:val="single" w:sz="4" w:space="0" w:color="F3A471" w:themeColor="accent4" w:themeTint="99"/>
        </w:tcBorders>
      </w:tcPr>
    </w:tblStylePr>
    <w:tblStylePr w:type="nwCell">
      <w:tblPr/>
      <w:tcPr>
        <w:tcBorders>
          <w:bottom w:val="single" w:sz="4" w:space="0" w:color="F3A471" w:themeColor="accent4" w:themeTint="99"/>
        </w:tcBorders>
      </w:tcPr>
    </w:tblStylePr>
    <w:tblStylePr w:type="seCell">
      <w:tblPr/>
      <w:tcPr>
        <w:tcBorders>
          <w:top w:val="single" w:sz="4" w:space="0" w:color="F3A471" w:themeColor="accent4" w:themeTint="99"/>
        </w:tcBorders>
      </w:tcPr>
    </w:tblStylePr>
    <w:tblStylePr w:type="swCell">
      <w:tblPr/>
      <w:tcPr>
        <w:tcBorders>
          <w:top w:val="single" w:sz="4" w:space="0" w:color="F3A471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B9ACC" w:themeColor="accent5" w:themeTint="99"/>
        <w:left w:val="single" w:sz="4" w:space="0" w:color="AB9ACC" w:themeColor="accent5" w:themeTint="99"/>
        <w:bottom w:val="single" w:sz="4" w:space="0" w:color="AB9ACC" w:themeColor="accent5" w:themeTint="99"/>
        <w:right w:val="single" w:sz="4" w:space="0" w:color="AB9ACC" w:themeColor="accent5" w:themeTint="99"/>
        <w:insideH w:val="single" w:sz="4" w:space="0" w:color="AB9ACC" w:themeColor="accent5" w:themeTint="99"/>
        <w:insideV w:val="single" w:sz="4" w:space="0" w:color="AB9ACC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  <w:tblStylePr w:type="neCell">
      <w:tblPr/>
      <w:tcPr>
        <w:tcBorders>
          <w:bottom w:val="single" w:sz="4" w:space="0" w:color="AB9ACC" w:themeColor="accent5" w:themeTint="99"/>
        </w:tcBorders>
      </w:tcPr>
    </w:tblStylePr>
    <w:tblStylePr w:type="nwCell">
      <w:tblPr/>
      <w:tcPr>
        <w:tcBorders>
          <w:bottom w:val="single" w:sz="4" w:space="0" w:color="AB9ACC" w:themeColor="accent5" w:themeTint="99"/>
        </w:tcBorders>
      </w:tcPr>
    </w:tblStylePr>
    <w:tblStylePr w:type="seCell">
      <w:tblPr/>
      <w:tcPr>
        <w:tcBorders>
          <w:top w:val="single" w:sz="4" w:space="0" w:color="AB9ACC" w:themeColor="accent5" w:themeTint="99"/>
        </w:tcBorders>
      </w:tcPr>
    </w:tblStylePr>
    <w:tblStylePr w:type="swCell">
      <w:tblPr/>
      <w:tcPr>
        <w:tcBorders>
          <w:top w:val="single" w:sz="4" w:space="0" w:color="AB9ACC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5CBE6" w:themeColor="accent6" w:themeTint="99"/>
        <w:left w:val="single" w:sz="4" w:space="0" w:color="75CBE6" w:themeColor="accent6" w:themeTint="99"/>
        <w:bottom w:val="single" w:sz="4" w:space="0" w:color="75CBE6" w:themeColor="accent6" w:themeTint="99"/>
        <w:right w:val="single" w:sz="4" w:space="0" w:color="75CBE6" w:themeColor="accent6" w:themeTint="99"/>
        <w:insideH w:val="single" w:sz="4" w:space="0" w:color="75CBE6" w:themeColor="accent6" w:themeTint="99"/>
        <w:insideV w:val="single" w:sz="4" w:space="0" w:color="75CB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  <w:tblStylePr w:type="neCell">
      <w:tblPr/>
      <w:tcPr>
        <w:tcBorders>
          <w:bottom w:val="single" w:sz="4" w:space="0" w:color="75CBE6" w:themeColor="accent6" w:themeTint="99"/>
        </w:tcBorders>
      </w:tcPr>
    </w:tblStylePr>
    <w:tblStylePr w:type="nwCell">
      <w:tblPr/>
      <w:tcPr>
        <w:tcBorders>
          <w:bottom w:val="single" w:sz="4" w:space="0" w:color="75CBE6" w:themeColor="accent6" w:themeTint="99"/>
        </w:tcBorders>
      </w:tcPr>
    </w:tblStylePr>
    <w:tblStylePr w:type="seCell">
      <w:tblPr/>
      <w:tcPr>
        <w:tcBorders>
          <w:top w:val="single" w:sz="4" w:space="0" w:color="75CBE6" w:themeColor="accent6" w:themeTint="99"/>
        </w:tcBorders>
      </w:tcPr>
    </w:tblStylePr>
    <w:tblStylePr w:type="swCell">
      <w:tblPr/>
      <w:tcPr>
        <w:tcBorders>
          <w:top w:val="single" w:sz="4" w:space="0" w:color="75CBE6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EC83AD" w:themeColor="accent1" w:themeTint="99"/>
        <w:left w:val="single" w:sz="4" w:space="0" w:color="EC83AD" w:themeColor="accent1" w:themeTint="99"/>
        <w:bottom w:val="single" w:sz="4" w:space="0" w:color="EC83AD" w:themeColor="accent1" w:themeTint="99"/>
        <w:right w:val="single" w:sz="4" w:space="0" w:color="EC83AD" w:themeColor="accent1" w:themeTint="99"/>
        <w:insideH w:val="single" w:sz="4" w:space="0" w:color="EC83AD" w:themeColor="accent1" w:themeTint="99"/>
        <w:insideV w:val="single" w:sz="4" w:space="0" w:color="EC83AD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177" w:themeColor="accent1"/>
          <w:left w:val="single" w:sz="4" w:space="0" w:color="E03177" w:themeColor="accent1"/>
          <w:bottom w:val="single" w:sz="4" w:space="0" w:color="E03177" w:themeColor="accent1"/>
          <w:right w:val="single" w:sz="4" w:space="0" w:color="E03177" w:themeColor="accent1"/>
          <w:insideH w:val="nil"/>
          <w:insideV w:val="nil"/>
        </w:tcBorders>
        <w:shd w:val="clear" w:color="auto" w:fill="E03177" w:themeFill="accent1"/>
      </w:tcPr>
    </w:tblStylePr>
    <w:tblStylePr w:type="lastRow">
      <w:rPr>
        <w:b/>
        <w:bCs/>
      </w:rPr>
      <w:tblPr/>
      <w:tcPr>
        <w:tcBorders>
          <w:top w:val="double" w:sz="4" w:space="0" w:color="E0317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0DE8A" w:themeColor="accent2" w:themeTint="99"/>
        <w:left w:val="single" w:sz="4" w:space="0" w:color="C0DE8A" w:themeColor="accent2" w:themeTint="99"/>
        <w:bottom w:val="single" w:sz="4" w:space="0" w:color="C0DE8A" w:themeColor="accent2" w:themeTint="99"/>
        <w:right w:val="single" w:sz="4" w:space="0" w:color="C0DE8A" w:themeColor="accent2" w:themeTint="99"/>
        <w:insideH w:val="single" w:sz="4" w:space="0" w:color="C0DE8A" w:themeColor="accent2" w:themeTint="99"/>
        <w:insideV w:val="single" w:sz="4" w:space="0" w:color="C0DE8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7C83C" w:themeColor="accent2"/>
          <w:left w:val="single" w:sz="4" w:space="0" w:color="97C83C" w:themeColor="accent2"/>
          <w:bottom w:val="single" w:sz="4" w:space="0" w:color="97C83C" w:themeColor="accent2"/>
          <w:right w:val="single" w:sz="4" w:space="0" w:color="97C83C" w:themeColor="accent2"/>
          <w:insideH w:val="nil"/>
          <w:insideV w:val="nil"/>
        </w:tcBorders>
        <w:shd w:val="clear" w:color="auto" w:fill="97C83C" w:themeFill="accent2"/>
      </w:tcPr>
    </w:tblStylePr>
    <w:tblStylePr w:type="lastRow">
      <w:rPr>
        <w:b/>
        <w:bCs/>
      </w:rPr>
      <w:tblPr/>
      <w:tcPr>
        <w:tcBorders>
          <w:top w:val="double" w:sz="4" w:space="0" w:color="97C83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4CE78" w:themeColor="accent3" w:themeTint="99"/>
        <w:left w:val="single" w:sz="4" w:space="0" w:color="F4CE78" w:themeColor="accent3" w:themeTint="99"/>
        <w:bottom w:val="single" w:sz="4" w:space="0" w:color="F4CE78" w:themeColor="accent3" w:themeTint="99"/>
        <w:right w:val="single" w:sz="4" w:space="0" w:color="F4CE78" w:themeColor="accent3" w:themeTint="99"/>
        <w:insideH w:val="single" w:sz="4" w:space="0" w:color="F4CE78" w:themeColor="accent3" w:themeTint="99"/>
        <w:insideV w:val="single" w:sz="4" w:space="0" w:color="F4CE7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AE1F" w:themeColor="accent3"/>
          <w:left w:val="single" w:sz="4" w:space="0" w:color="EEAE1F" w:themeColor="accent3"/>
          <w:bottom w:val="single" w:sz="4" w:space="0" w:color="EEAE1F" w:themeColor="accent3"/>
          <w:right w:val="single" w:sz="4" w:space="0" w:color="EEAE1F" w:themeColor="accent3"/>
          <w:insideH w:val="nil"/>
          <w:insideV w:val="nil"/>
        </w:tcBorders>
        <w:shd w:val="clear" w:color="auto" w:fill="EEAE1F" w:themeFill="accent3"/>
      </w:tcPr>
    </w:tblStylePr>
    <w:tblStylePr w:type="lastRow">
      <w:rPr>
        <w:b/>
        <w:bCs/>
      </w:rPr>
      <w:tblPr/>
      <w:tcPr>
        <w:tcBorders>
          <w:top w:val="double" w:sz="4" w:space="0" w:color="EEAE1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3A471" w:themeColor="accent4" w:themeTint="99"/>
        <w:left w:val="single" w:sz="4" w:space="0" w:color="F3A471" w:themeColor="accent4" w:themeTint="99"/>
        <w:bottom w:val="single" w:sz="4" w:space="0" w:color="F3A471" w:themeColor="accent4" w:themeTint="99"/>
        <w:right w:val="single" w:sz="4" w:space="0" w:color="F3A471" w:themeColor="accent4" w:themeTint="99"/>
        <w:insideH w:val="single" w:sz="4" w:space="0" w:color="F3A471" w:themeColor="accent4" w:themeTint="99"/>
        <w:insideV w:val="single" w:sz="4" w:space="0" w:color="F3A47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C6814" w:themeColor="accent4"/>
          <w:left w:val="single" w:sz="4" w:space="0" w:color="EC6814" w:themeColor="accent4"/>
          <w:bottom w:val="single" w:sz="4" w:space="0" w:color="EC6814" w:themeColor="accent4"/>
          <w:right w:val="single" w:sz="4" w:space="0" w:color="EC6814" w:themeColor="accent4"/>
          <w:insideH w:val="nil"/>
          <w:insideV w:val="nil"/>
        </w:tcBorders>
        <w:shd w:val="clear" w:color="auto" w:fill="EC6814" w:themeFill="accent4"/>
      </w:tcPr>
    </w:tblStylePr>
    <w:tblStylePr w:type="lastRow">
      <w:rPr>
        <w:b/>
        <w:bCs/>
      </w:rPr>
      <w:tblPr/>
      <w:tcPr>
        <w:tcBorders>
          <w:top w:val="double" w:sz="4" w:space="0" w:color="EC681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B9ACC" w:themeColor="accent5" w:themeTint="99"/>
        <w:left w:val="single" w:sz="4" w:space="0" w:color="AB9ACC" w:themeColor="accent5" w:themeTint="99"/>
        <w:bottom w:val="single" w:sz="4" w:space="0" w:color="AB9ACC" w:themeColor="accent5" w:themeTint="99"/>
        <w:right w:val="single" w:sz="4" w:space="0" w:color="AB9ACC" w:themeColor="accent5" w:themeTint="99"/>
        <w:insideH w:val="single" w:sz="4" w:space="0" w:color="AB9ACC" w:themeColor="accent5" w:themeTint="99"/>
        <w:insideV w:val="single" w:sz="4" w:space="0" w:color="AB9AC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458AB" w:themeColor="accent5"/>
          <w:left w:val="single" w:sz="4" w:space="0" w:color="7458AB" w:themeColor="accent5"/>
          <w:bottom w:val="single" w:sz="4" w:space="0" w:color="7458AB" w:themeColor="accent5"/>
          <w:right w:val="single" w:sz="4" w:space="0" w:color="7458AB" w:themeColor="accent5"/>
          <w:insideH w:val="nil"/>
          <w:insideV w:val="nil"/>
        </w:tcBorders>
        <w:shd w:val="clear" w:color="auto" w:fill="7458AB" w:themeFill="accent5"/>
      </w:tcPr>
    </w:tblStylePr>
    <w:tblStylePr w:type="lastRow">
      <w:rPr>
        <w:b/>
        <w:bCs/>
      </w:rPr>
      <w:tblPr/>
      <w:tcPr>
        <w:tcBorders>
          <w:top w:val="double" w:sz="4" w:space="0" w:color="7458A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5CBE6" w:themeColor="accent6" w:themeTint="99"/>
        <w:left w:val="single" w:sz="4" w:space="0" w:color="75CBE6" w:themeColor="accent6" w:themeTint="99"/>
        <w:bottom w:val="single" w:sz="4" w:space="0" w:color="75CBE6" w:themeColor="accent6" w:themeTint="99"/>
        <w:right w:val="single" w:sz="4" w:space="0" w:color="75CBE6" w:themeColor="accent6" w:themeTint="99"/>
        <w:insideH w:val="single" w:sz="4" w:space="0" w:color="75CBE6" w:themeColor="accent6" w:themeTint="99"/>
        <w:insideV w:val="single" w:sz="4" w:space="0" w:color="75CB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4A5CD" w:themeColor="accent6"/>
          <w:left w:val="single" w:sz="4" w:space="0" w:color="24A5CD" w:themeColor="accent6"/>
          <w:bottom w:val="single" w:sz="4" w:space="0" w:color="24A5CD" w:themeColor="accent6"/>
          <w:right w:val="single" w:sz="4" w:space="0" w:color="24A5CD" w:themeColor="accent6"/>
          <w:insideH w:val="nil"/>
          <w:insideV w:val="nil"/>
        </w:tcBorders>
        <w:shd w:val="clear" w:color="auto" w:fill="24A5CD" w:themeFill="accent6"/>
      </w:tcPr>
    </w:tblStylePr>
    <w:tblStylePr w:type="lastRow">
      <w:rPr>
        <w:b/>
        <w:bCs/>
      </w:rPr>
      <w:tblPr/>
      <w:tcPr>
        <w:tcBorders>
          <w:top w:val="double" w:sz="4" w:space="0" w:color="24A5C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GridTable5Dark">
    <w:name w:val="Grid Table 5 Dark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5E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177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177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03177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03177" w:themeFill="accent1"/>
      </w:tcPr>
    </w:tblStylePr>
    <w:tblStylePr w:type="band1Vert">
      <w:tblPr/>
      <w:tcPr>
        <w:shd w:val="clear" w:color="auto" w:fill="F2ACC8" w:themeFill="accent1" w:themeFillTint="66"/>
      </w:tcPr>
    </w:tblStylePr>
    <w:tblStylePr w:type="band1Horz">
      <w:tblPr/>
      <w:tcPr>
        <w:shd w:val="clear" w:color="auto" w:fill="F2ACC8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4D8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7C83C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7C83C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7C83C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7C83C" w:themeFill="accent2"/>
      </w:tcPr>
    </w:tblStylePr>
    <w:tblStylePr w:type="band1Vert">
      <w:tblPr/>
      <w:tcPr>
        <w:shd w:val="clear" w:color="auto" w:fill="D5E9B1" w:themeFill="accent2" w:themeFillTint="66"/>
      </w:tcPr>
    </w:tblStylePr>
    <w:tblStylePr w:type="band1Horz">
      <w:tblPr/>
      <w:tcPr>
        <w:shd w:val="clear" w:color="auto" w:fill="D5E9B1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ED2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EAE1F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EAE1F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EAE1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EAE1F" w:themeFill="accent3"/>
      </w:tcPr>
    </w:tblStylePr>
    <w:tblStylePr w:type="band1Vert">
      <w:tblPr/>
      <w:tcPr>
        <w:shd w:val="clear" w:color="auto" w:fill="F8DEA5" w:themeFill="accent3" w:themeFillTint="66"/>
      </w:tcPr>
    </w:tblStylePr>
    <w:tblStylePr w:type="band1Horz">
      <w:tblPr/>
      <w:tcPr>
        <w:shd w:val="clear" w:color="auto" w:fill="F8DEA5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0CF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C681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C681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C681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C6814" w:themeFill="accent4"/>
      </w:tcPr>
    </w:tblStylePr>
    <w:tblStylePr w:type="band1Vert">
      <w:tblPr/>
      <w:tcPr>
        <w:shd w:val="clear" w:color="auto" w:fill="F7C2A0" w:themeFill="accent4" w:themeFillTint="66"/>
      </w:tcPr>
    </w:tblStylePr>
    <w:tblStylePr w:type="band1Horz">
      <w:tblPr/>
      <w:tcPr>
        <w:shd w:val="clear" w:color="auto" w:fill="F7C2A0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3DDEE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458AB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458AB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458AB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458AB" w:themeFill="accent5"/>
      </w:tcPr>
    </w:tblStylePr>
    <w:tblStylePr w:type="band1Vert">
      <w:tblPr/>
      <w:tcPr>
        <w:shd w:val="clear" w:color="auto" w:fill="C7BCDD" w:themeFill="accent5" w:themeFillTint="66"/>
      </w:tcPr>
    </w:tblStylePr>
    <w:tblStylePr w:type="band1Horz">
      <w:tblPr/>
      <w:tcPr>
        <w:shd w:val="clear" w:color="auto" w:fill="C7BCDD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1ED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4A5CD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4A5CD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4A5C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4A5CD" w:themeFill="accent6"/>
      </w:tcPr>
    </w:tblStylePr>
    <w:tblStylePr w:type="band1Vert">
      <w:tblPr/>
      <w:tcPr>
        <w:shd w:val="clear" w:color="auto" w:fill="A3DCEF" w:themeFill="accent6" w:themeFillTint="66"/>
      </w:tcPr>
    </w:tblStylePr>
    <w:tblStylePr w:type="band1Horz">
      <w:tblPr/>
      <w:tcPr>
        <w:shd w:val="clear" w:color="auto" w:fill="A3DCEF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6E5B0F"/>
    <w:pPr>
      <w:spacing w:after="0" w:line="240" w:lineRule="auto"/>
    </w:pPr>
    <w:rPr>
      <w:color w:val="B11A57" w:themeColor="accent1" w:themeShade="BF"/>
    </w:rPr>
    <w:tblPr>
      <w:tblStyleRowBandSize w:val="1"/>
      <w:tblStyleColBandSize w:val="1"/>
      <w:tblBorders>
        <w:top w:val="single" w:sz="4" w:space="0" w:color="EC83AD" w:themeColor="accent1" w:themeTint="99"/>
        <w:left w:val="single" w:sz="4" w:space="0" w:color="EC83AD" w:themeColor="accent1" w:themeTint="99"/>
        <w:bottom w:val="single" w:sz="4" w:space="0" w:color="EC83AD" w:themeColor="accent1" w:themeTint="99"/>
        <w:right w:val="single" w:sz="4" w:space="0" w:color="EC83AD" w:themeColor="accent1" w:themeTint="99"/>
        <w:insideH w:val="single" w:sz="4" w:space="0" w:color="EC83AD" w:themeColor="accent1" w:themeTint="99"/>
        <w:insideV w:val="single" w:sz="4" w:space="0" w:color="EC83AD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C83A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C83A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6E5B0F"/>
    <w:pPr>
      <w:spacing w:after="0" w:line="240" w:lineRule="auto"/>
    </w:pPr>
    <w:rPr>
      <w:color w:val="71972B" w:themeColor="accent2" w:themeShade="BF"/>
    </w:rPr>
    <w:tblPr>
      <w:tblStyleRowBandSize w:val="1"/>
      <w:tblStyleColBandSize w:val="1"/>
      <w:tblBorders>
        <w:top w:val="single" w:sz="4" w:space="0" w:color="C0DE8A" w:themeColor="accent2" w:themeTint="99"/>
        <w:left w:val="single" w:sz="4" w:space="0" w:color="C0DE8A" w:themeColor="accent2" w:themeTint="99"/>
        <w:bottom w:val="single" w:sz="4" w:space="0" w:color="C0DE8A" w:themeColor="accent2" w:themeTint="99"/>
        <w:right w:val="single" w:sz="4" w:space="0" w:color="C0DE8A" w:themeColor="accent2" w:themeTint="99"/>
        <w:insideH w:val="single" w:sz="4" w:space="0" w:color="C0DE8A" w:themeColor="accent2" w:themeTint="99"/>
        <w:insideV w:val="single" w:sz="4" w:space="0" w:color="C0DE8A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C0DE8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E8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6E5B0F"/>
    <w:pPr>
      <w:spacing w:after="0" w:line="240" w:lineRule="auto"/>
    </w:pPr>
    <w:rPr>
      <w:color w:val="BB850E" w:themeColor="accent3" w:themeShade="BF"/>
    </w:rPr>
    <w:tblPr>
      <w:tblStyleRowBandSize w:val="1"/>
      <w:tblStyleColBandSize w:val="1"/>
      <w:tblBorders>
        <w:top w:val="single" w:sz="4" w:space="0" w:color="F4CE78" w:themeColor="accent3" w:themeTint="99"/>
        <w:left w:val="single" w:sz="4" w:space="0" w:color="F4CE78" w:themeColor="accent3" w:themeTint="99"/>
        <w:bottom w:val="single" w:sz="4" w:space="0" w:color="F4CE78" w:themeColor="accent3" w:themeTint="99"/>
        <w:right w:val="single" w:sz="4" w:space="0" w:color="F4CE78" w:themeColor="accent3" w:themeTint="99"/>
        <w:insideH w:val="single" w:sz="4" w:space="0" w:color="F4CE78" w:themeColor="accent3" w:themeTint="99"/>
        <w:insideV w:val="single" w:sz="4" w:space="0" w:color="F4CE78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4CE7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CE7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6E5B0F"/>
    <w:pPr>
      <w:spacing w:after="0" w:line="240" w:lineRule="auto"/>
    </w:pPr>
    <w:rPr>
      <w:color w:val="B14D0E" w:themeColor="accent4" w:themeShade="BF"/>
    </w:rPr>
    <w:tblPr>
      <w:tblStyleRowBandSize w:val="1"/>
      <w:tblStyleColBandSize w:val="1"/>
      <w:tblBorders>
        <w:top w:val="single" w:sz="4" w:space="0" w:color="F3A471" w:themeColor="accent4" w:themeTint="99"/>
        <w:left w:val="single" w:sz="4" w:space="0" w:color="F3A471" w:themeColor="accent4" w:themeTint="99"/>
        <w:bottom w:val="single" w:sz="4" w:space="0" w:color="F3A471" w:themeColor="accent4" w:themeTint="99"/>
        <w:right w:val="single" w:sz="4" w:space="0" w:color="F3A471" w:themeColor="accent4" w:themeTint="99"/>
        <w:insideH w:val="single" w:sz="4" w:space="0" w:color="F3A471" w:themeColor="accent4" w:themeTint="99"/>
        <w:insideV w:val="single" w:sz="4" w:space="0" w:color="F3A471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3A47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3A47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6E5B0F"/>
    <w:pPr>
      <w:spacing w:after="0" w:line="240" w:lineRule="auto"/>
    </w:pPr>
    <w:rPr>
      <w:color w:val="564180" w:themeColor="accent5" w:themeShade="BF"/>
    </w:rPr>
    <w:tblPr>
      <w:tblStyleRowBandSize w:val="1"/>
      <w:tblStyleColBandSize w:val="1"/>
      <w:tblBorders>
        <w:top w:val="single" w:sz="4" w:space="0" w:color="AB9ACC" w:themeColor="accent5" w:themeTint="99"/>
        <w:left w:val="single" w:sz="4" w:space="0" w:color="AB9ACC" w:themeColor="accent5" w:themeTint="99"/>
        <w:bottom w:val="single" w:sz="4" w:space="0" w:color="AB9ACC" w:themeColor="accent5" w:themeTint="99"/>
        <w:right w:val="single" w:sz="4" w:space="0" w:color="AB9ACC" w:themeColor="accent5" w:themeTint="99"/>
        <w:insideH w:val="single" w:sz="4" w:space="0" w:color="AB9ACC" w:themeColor="accent5" w:themeTint="99"/>
        <w:insideV w:val="single" w:sz="4" w:space="0" w:color="AB9AC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AB9AC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B9AC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6E5B0F"/>
    <w:pPr>
      <w:spacing w:after="0" w:line="240" w:lineRule="auto"/>
    </w:pPr>
    <w:rPr>
      <w:color w:val="1B7B99" w:themeColor="accent6" w:themeShade="BF"/>
    </w:rPr>
    <w:tblPr>
      <w:tblStyleRowBandSize w:val="1"/>
      <w:tblStyleColBandSize w:val="1"/>
      <w:tblBorders>
        <w:top w:val="single" w:sz="4" w:space="0" w:color="75CBE6" w:themeColor="accent6" w:themeTint="99"/>
        <w:left w:val="single" w:sz="4" w:space="0" w:color="75CBE6" w:themeColor="accent6" w:themeTint="99"/>
        <w:bottom w:val="single" w:sz="4" w:space="0" w:color="75CBE6" w:themeColor="accent6" w:themeTint="99"/>
        <w:right w:val="single" w:sz="4" w:space="0" w:color="75CBE6" w:themeColor="accent6" w:themeTint="99"/>
        <w:insideH w:val="single" w:sz="4" w:space="0" w:color="75CBE6" w:themeColor="accent6" w:themeTint="99"/>
        <w:insideV w:val="single" w:sz="4" w:space="0" w:color="75CB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75CB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5CB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6E5B0F"/>
    <w:pPr>
      <w:spacing w:after="0" w:line="240" w:lineRule="auto"/>
    </w:pPr>
    <w:rPr>
      <w:color w:val="B11A57" w:themeColor="accent1" w:themeShade="BF"/>
    </w:rPr>
    <w:tblPr>
      <w:tblStyleRowBandSize w:val="1"/>
      <w:tblStyleColBandSize w:val="1"/>
      <w:tblBorders>
        <w:top w:val="single" w:sz="4" w:space="0" w:color="EC83AD" w:themeColor="accent1" w:themeTint="99"/>
        <w:left w:val="single" w:sz="4" w:space="0" w:color="EC83AD" w:themeColor="accent1" w:themeTint="99"/>
        <w:bottom w:val="single" w:sz="4" w:space="0" w:color="EC83AD" w:themeColor="accent1" w:themeTint="99"/>
        <w:right w:val="single" w:sz="4" w:space="0" w:color="EC83AD" w:themeColor="accent1" w:themeTint="99"/>
        <w:insideH w:val="single" w:sz="4" w:space="0" w:color="EC83AD" w:themeColor="accent1" w:themeTint="99"/>
        <w:insideV w:val="single" w:sz="4" w:space="0" w:color="EC83AD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  <w:tblStylePr w:type="neCell">
      <w:tblPr/>
      <w:tcPr>
        <w:tcBorders>
          <w:bottom w:val="single" w:sz="4" w:space="0" w:color="EC83AD" w:themeColor="accent1" w:themeTint="99"/>
        </w:tcBorders>
      </w:tcPr>
    </w:tblStylePr>
    <w:tblStylePr w:type="nwCell">
      <w:tblPr/>
      <w:tcPr>
        <w:tcBorders>
          <w:bottom w:val="single" w:sz="4" w:space="0" w:color="EC83AD" w:themeColor="accent1" w:themeTint="99"/>
        </w:tcBorders>
      </w:tcPr>
    </w:tblStylePr>
    <w:tblStylePr w:type="seCell">
      <w:tblPr/>
      <w:tcPr>
        <w:tcBorders>
          <w:top w:val="single" w:sz="4" w:space="0" w:color="EC83AD" w:themeColor="accent1" w:themeTint="99"/>
        </w:tcBorders>
      </w:tcPr>
    </w:tblStylePr>
    <w:tblStylePr w:type="swCell">
      <w:tblPr/>
      <w:tcPr>
        <w:tcBorders>
          <w:top w:val="single" w:sz="4" w:space="0" w:color="EC83AD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6E5B0F"/>
    <w:pPr>
      <w:spacing w:after="0" w:line="240" w:lineRule="auto"/>
    </w:pPr>
    <w:rPr>
      <w:color w:val="71972B" w:themeColor="accent2" w:themeShade="BF"/>
    </w:rPr>
    <w:tblPr>
      <w:tblStyleRowBandSize w:val="1"/>
      <w:tblStyleColBandSize w:val="1"/>
      <w:tblBorders>
        <w:top w:val="single" w:sz="4" w:space="0" w:color="C0DE8A" w:themeColor="accent2" w:themeTint="99"/>
        <w:left w:val="single" w:sz="4" w:space="0" w:color="C0DE8A" w:themeColor="accent2" w:themeTint="99"/>
        <w:bottom w:val="single" w:sz="4" w:space="0" w:color="C0DE8A" w:themeColor="accent2" w:themeTint="99"/>
        <w:right w:val="single" w:sz="4" w:space="0" w:color="C0DE8A" w:themeColor="accent2" w:themeTint="99"/>
        <w:insideH w:val="single" w:sz="4" w:space="0" w:color="C0DE8A" w:themeColor="accent2" w:themeTint="99"/>
        <w:insideV w:val="single" w:sz="4" w:space="0" w:color="C0DE8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  <w:tblStylePr w:type="neCell">
      <w:tblPr/>
      <w:tcPr>
        <w:tcBorders>
          <w:bottom w:val="single" w:sz="4" w:space="0" w:color="C0DE8A" w:themeColor="accent2" w:themeTint="99"/>
        </w:tcBorders>
      </w:tcPr>
    </w:tblStylePr>
    <w:tblStylePr w:type="nwCell">
      <w:tblPr/>
      <w:tcPr>
        <w:tcBorders>
          <w:bottom w:val="single" w:sz="4" w:space="0" w:color="C0DE8A" w:themeColor="accent2" w:themeTint="99"/>
        </w:tcBorders>
      </w:tcPr>
    </w:tblStylePr>
    <w:tblStylePr w:type="seCell">
      <w:tblPr/>
      <w:tcPr>
        <w:tcBorders>
          <w:top w:val="single" w:sz="4" w:space="0" w:color="C0DE8A" w:themeColor="accent2" w:themeTint="99"/>
        </w:tcBorders>
      </w:tcPr>
    </w:tblStylePr>
    <w:tblStylePr w:type="swCell">
      <w:tblPr/>
      <w:tcPr>
        <w:tcBorders>
          <w:top w:val="single" w:sz="4" w:space="0" w:color="C0DE8A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6E5B0F"/>
    <w:pPr>
      <w:spacing w:after="0" w:line="240" w:lineRule="auto"/>
    </w:pPr>
    <w:rPr>
      <w:color w:val="BB850E" w:themeColor="accent3" w:themeShade="BF"/>
    </w:rPr>
    <w:tblPr>
      <w:tblStyleRowBandSize w:val="1"/>
      <w:tblStyleColBandSize w:val="1"/>
      <w:tblBorders>
        <w:top w:val="single" w:sz="4" w:space="0" w:color="F4CE78" w:themeColor="accent3" w:themeTint="99"/>
        <w:left w:val="single" w:sz="4" w:space="0" w:color="F4CE78" w:themeColor="accent3" w:themeTint="99"/>
        <w:bottom w:val="single" w:sz="4" w:space="0" w:color="F4CE78" w:themeColor="accent3" w:themeTint="99"/>
        <w:right w:val="single" w:sz="4" w:space="0" w:color="F4CE78" w:themeColor="accent3" w:themeTint="99"/>
        <w:insideH w:val="single" w:sz="4" w:space="0" w:color="F4CE78" w:themeColor="accent3" w:themeTint="99"/>
        <w:insideV w:val="single" w:sz="4" w:space="0" w:color="F4CE7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  <w:tblStylePr w:type="neCell">
      <w:tblPr/>
      <w:tcPr>
        <w:tcBorders>
          <w:bottom w:val="single" w:sz="4" w:space="0" w:color="F4CE78" w:themeColor="accent3" w:themeTint="99"/>
        </w:tcBorders>
      </w:tcPr>
    </w:tblStylePr>
    <w:tblStylePr w:type="nwCell">
      <w:tblPr/>
      <w:tcPr>
        <w:tcBorders>
          <w:bottom w:val="single" w:sz="4" w:space="0" w:color="F4CE78" w:themeColor="accent3" w:themeTint="99"/>
        </w:tcBorders>
      </w:tcPr>
    </w:tblStylePr>
    <w:tblStylePr w:type="seCell">
      <w:tblPr/>
      <w:tcPr>
        <w:tcBorders>
          <w:top w:val="single" w:sz="4" w:space="0" w:color="F4CE78" w:themeColor="accent3" w:themeTint="99"/>
        </w:tcBorders>
      </w:tcPr>
    </w:tblStylePr>
    <w:tblStylePr w:type="swCell">
      <w:tblPr/>
      <w:tcPr>
        <w:tcBorders>
          <w:top w:val="single" w:sz="4" w:space="0" w:color="F4CE78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6E5B0F"/>
    <w:pPr>
      <w:spacing w:after="0" w:line="240" w:lineRule="auto"/>
    </w:pPr>
    <w:rPr>
      <w:color w:val="B14D0E" w:themeColor="accent4" w:themeShade="BF"/>
    </w:rPr>
    <w:tblPr>
      <w:tblStyleRowBandSize w:val="1"/>
      <w:tblStyleColBandSize w:val="1"/>
      <w:tblBorders>
        <w:top w:val="single" w:sz="4" w:space="0" w:color="F3A471" w:themeColor="accent4" w:themeTint="99"/>
        <w:left w:val="single" w:sz="4" w:space="0" w:color="F3A471" w:themeColor="accent4" w:themeTint="99"/>
        <w:bottom w:val="single" w:sz="4" w:space="0" w:color="F3A471" w:themeColor="accent4" w:themeTint="99"/>
        <w:right w:val="single" w:sz="4" w:space="0" w:color="F3A471" w:themeColor="accent4" w:themeTint="99"/>
        <w:insideH w:val="single" w:sz="4" w:space="0" w:color="F3A471" w:themeColor="accent4" w:themeTint="99"/>
        <w:insideV w:val="single" w:sz="4" w:space="0" w:color="F3A47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  <w:tblStylePr w:type="neCell">
      <w:tblPr/>
      <w:tcPr>
        <w:tcBorders>
          <w:bottom w:val="single" w:sz="4" w:space="0" w:color="F3A471" w:themeColor="accent4" w:themeTint="99"/>
        </w:tcBorders>
      </w:tcPr>
    </w:tblStylePr>
    <w:tblStylePr w:type="nwCell">
      <w:tblPr/>
      <w:tcPr>
        <w:tcBorders>
          <w:bottom w:val="single" w:sz="4" w:space="0" w:color="F3A471" w:themeColor="accent4" w:themeTint="99"/>
        </w:tcBorders>
      </w:tcPr>
    </w:tblStylePr>
    <w:tblStylePr w:type="seCell">
      <w:tblPr/>
      <w:tcPr>
        <w:tcBorders>
          <w:top w:val="single" w:sz="4" w:space="0" w:color="F3A471" w:themeColor="accent4" w:themeTint="99"/>
        </w:tcBorders>
      </w:tcPr>
    </w:tblStylePr>
    <w:tblStylePr w:type="swCell">
      <w:tblPr/>
      <w:tcPr>
        <w:tcBorders>
          <w:top w:val="single" w:sz="4" w:space="0" w:color="F3A471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6E5B0F"/>
    <w:pPr>
      <w:spacing w:after="0" w:line="240" w:lineRule="auto"/>
    </w:pPr>
    <w:rPr>
      <w:color w:val="564180" w:themeColor="accent5" w:themeShade="BF"/>
    </w:rPr>
    <w:tblPr>
      <w:tblStyleRowBandSize w:val="1"/>
      <w:tblStyleColBandSize w:val="1"/>
      <w:tblBorders>
        <w:top w:val="single" w:sz="4" w:space="0" w:color="AB9ACC" w:themeColor="accent5" w:themeTint="99"/>
        <w:left w:val="single" w:sz="4" w:space="0" w:color="AB9ACC" w:themeColor="accent5" w:themeTint="99"/>
        <w:bottom w:val="single" w:sz="4" w:space="0" w:color="AB9ACC" w:themeColor="accent5" w:themeTint="99"/>
        <w:right w:val="single" w:sz="4" w:space="0" w:color="AB9ACC" w:themeColor="accent5" w:themeTint="99"/>
        <w:insideH w:val="single" w:sz="4" w:space="0" w:color="AB9ACC" w:themeColor="accent5" w:themeTint="99"/>
        <w:insideV w:val="single" w:sz="4" w:space="0" w:color="AB9ACC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  <w:tblStylePr w:type="neCell">
      <w:tblPr/>
      <w:tcPr>
        <w:tcBorders>
          <w:bottom w:val="single" w:sz="4" w:space="0" w:color="AB9ACC" w:themeColor="accent5" w:themeTint="99"/>
        </w:tcBorders>
      </w:tcPr>
    </w:tblStylePr>
    <w:tblStylePr w:type="nwCell">
      <w:tblPr/>
      <w:tcPr>
        <w:tcBorders>
          <w:bottom w:val="single" w:sz="4" w:space="0" w:color="AB9ACC" w:themeColor="accent5" w:themeTint="99"/>
        </w:tcBorders>
      </w:tcPr>
    </w:tblStylePr>
    <w:tblStylePr w:type="seCell">
      <w:tblPr/>
      <w:tcPr>
        <w:tcBorders>
          <w:top w:val="single" w:sz="4" w:space="0" w:color="AB9ACC" w:themeColor="accent5" w:themeTint="99"/>
        </w:tcBorders>
      </w:tcPr>
    </w:tblStylePr>
    <w:tblStylePr w:type="swCell">
      <w:tblPr/>
      <w:tcPr>
        <w:tcBorders>
          <w:top w:val="single" w:sz="4" w:space="0" w:color="AB9ACC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6E5B0F"/>
    <w:pPr>
      <w:spacing w:after="0" w:line="240" w:lineRule="auto"/>
    </w:pPr>
    <w:rPr>
      <w:color w:val="1B7B99" w:themeColor="accent6" w:themeShade="BF"/>
    </w:rPr>
    <w:tblPr>
      <w:tblStyleRowBandSize w:val="1"/>
      <w:tblStyleColBandSize w:val="1"/>
      <w:tblBorders>
        <w:top w:val="single" w:sz="4" w:space="0" w:color="75CBE6" w:themeColor="accent6" w:themeTint="99"/>
        <w:left w:val="single" w:sz="4" w:space="0" w:color="75CBE6" w:themeColor="accent6" w:themeTint="99"/>
        <w:bottom w:val="single" w:sz="4" w:space="0" w:color="75CBE6" w:themeColor="accent6" w:themeTint="99"/>
        <w:right w:val="single" w:sz="4" w:space="0" w:color="75CBE6" w:themeColor="accent6" w:themeTint="99"/>
        <w:insideH w:val="single" w:sz="4" w:space="0" w:color="75CBE6" w:themeColor="accent6" w:themeTint="99"/>
        <w:insideV w:val="single" w:sz="4" w:space="0" w:color="75CB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  <w:tblStylePr w:type="neCell">
      <w:tblPr/>
      <w:tcPr>
        <w:tcBorders>
          <w:bottom w:val="single" w:sz="4" w:space="0" w:color="75CBE6" w:themeColor="accent6" w:themeTint="99"/>
        </w:tcBorders>
      </w:tcPr>
    </w:tblStylePr>
    <w:tblStylePr w:type="nwCell">
      <w:tblPr/>
      <w:tcPr>
        <w:tcBorders>
          <w:bottom w:val="single" w:sz="4" w:space="0" w:color="75CBE6" w:themeColor="accent6" w:themeTint="99"/>
        </w:tcBorders>
      </w:tcPr>
    </w:tblStylePr>
    <w:tblStylePr w:type="seCell">
      <w:tblPr/>
      <w:tcPr>
        <w:tcBorders>
          <w:top w:val="single" w:sz="4" w:space="0" w:color="75CBE6" w:themeColor="accent6" w:themeTint="99"/>
        </w:tcBorders>
      </w:tcPr>
    </w:tblStylePr>
    <w:tblStylePr w:type="swCell">
      <w:tblPr/>
      <w:tcPr>
        <w:tcBorders>
          <w:top w:val="single" w:sz="4" w:space="0" w:color="75CBE6" w:themeColor="accent6" w:themeTint="99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411532"/>
    <w:pPr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1532"/>
  </w:style>
  <w:style w:type="character" w:customStyle="1" w:styleId="Heading5Char">
    <w:name w:val="Heading 5 Char"/>
    <w:basedOn w:val="DefaultParagraphFont"/>
    <w:link w:val="Heading5"/>
    <w:uiPriority w:val="3"/>
    <w:semiHidden/>
    <w:rsid w:val="008D17FF"/>
    <w:rPr>
      <w:rFonts w:asciiTheme="majorHAnsi" w:eastAsiaTheme="majorEastAsia" w:hAnsiTheme="majorHAnsi" w:cstheme="majorBidi"/>
      <w:color w:val="B11A57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3"/>
    <w:semiHidden/>
    <w:rsid w:val="008D17FF"/>
    <w:rPr>
      <w:rFonts w:asciiTheme="majorHAnsi" w:eastAsiaTheme="majorEastAsia" w:hAnsiTheme="majorHAnsi" w:cstheme="majorBidi"/>
      <w:color w:val="751139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3"/>
    <w:semiHidden/>
    <w:rsid w:val="008D17FF"/>
    <w:rPr>
      <w:rFonts w:asciiTheme="majorHAnsi" w:eastAsiaTheme="majorEastAsia" w:hAnsiTheme="majorHAnsi" w:cstheme="majorBidi"/>
      <w:i/>
      <w:iCs/>
      <w:color w:val="751139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3"/>
    <w:semiHidden/>
    <w:rsid w:val="008D17FF"/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character" w:customStyle="1" w:styleId="Heading9Char">
    <w:name w:val="Heading 9 Char"/>
    <w:basedOn w:val="DefaultParagraphFont"/>
    <w:link w:val="Heading9"/>
    <w:uiPriority w:val="3"/>
    <w:semiHidden/>
    <w:rsid w:val="008D17FF"/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styleId="HTMLAcronym">
    <w:name w:val="HTML Acronym"/>
    <w:basedOn w:val="DefaultParagraphFont"/>
    <w:uiPriority w:val="99"/>
    <w:semiHidden/>
    <w:unhideWhenUsed/>
    <w:rsid w:val="006E5B0F"/>
  </w:style>
  <w:style w:type="paragraph" w:styleId="HTMLAddress">
    <w:name w:val="HTML Address"/>
    <w:basedOn w:val="Normal"/>
    <w:link w:val="HTMLAddressChar"/>
    <w:uiPriority w:val="99"/>
    <w:semiHidden/>
    <w:unhideWhenUsed/>
    <w:rsid w:val="006E5B0F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6E5B0F"/>
    <w:rPr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6E5B0F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6E5B0F"/>
    <w:rPr>
      <w:rFonts w:ascii="Consolas" w:hAnsi="Consolas"/>
      <w:sz w:val="22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6E5B0F"/>
    <w:rPr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6E5B0F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E5B0F"/>
    <w:pPr>
      <w:spacing w:after="0" w:line="240" w:lineRule="auto"/>
    </w:pPr>
    <w:rPr>
      <w:rFonts w:ascii="Consolas" w:hAnsi="Consolas"/>
      <w:sz w:val="22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E5B0F"/>
    <w:rPr>
      <w:rFonts w:ascii="Consolas" w:hAnsi="Consolas"/>
      <w:sz w:val="22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6E5B0F"/>
    <w:rPr>
      <w:rFonts w:ascii="Consolas" w:hAnsi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/>
    <w:unhideWhenUsed/>
    <w:rsid w:val="006E5B0F"/>
    <w:rPr>
      <w:rFonts w:ascii="Consolas" w:hAnsi="Consolas"/>
      <w:sz w:val="22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6E5B0F"/>
    <w:rPr>
      <w:i/>
      <w:iCs/>
    </w:rPr>
  </w:style>
  <w:style w:type="character" w:styleId="Hyperlink">
    <w:name w:val="Hyperlink"/>
    <w:basedOn w:val="DefaultParagraphFont"/>
    <w:uiPriority w:val="99"/>
    <w:unhideWhenUsed/>
    <w:rsid w:val="00A97C88"/>
    <w:rPr>
      <w:color w:val="125266" w:themeColor="accent6" w:themeShade="80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E5B0F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171CDD"/>
    <w:rPr>
      <w:i/>
      <w:iCs/>
      <w:color w:val="B11A57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171CDD"/>
    <w:pPr>
      <w:pBdr>
        <w:top w:val="single" w:sz="4" w:space="10" w:color="E03177" w:themeColor="accent1"/>
        <w:bottom w:val="single" w:sz="4" w:space="10" w:color="E03177" w:themeColor="accent1"/>
      </w:pBdr>
      <w:spacing w:before="360" w:after="360"/>
      <w:ind w:left="864" w:right="864"/>
      <w:jc w:val="center"/>
    </w:pPr>
    <w:rPr>
      <w:i/>
      <w:iCs/>
      <w:color w:val="B11A57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171CDD"/>
    <w:rPr>
      <w:i/>
      <w:iCs/>
      <w:color w:val="B11A57" w:themeColor="accent1" w:themeShade="BF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A97C88"/>
    <w:rPr>
      <w:b/>
      <w:bCs/>
      <w:caps w:val="0"/>
      <w:smallCaps/>
      <w:color w:val="77123A" w:themeColor="accent1" w:themeShade="80"/>
      <w:spacing w:val="5"/>
    </w:rPr>
  </w:style>
  <w:style w:type="table" w:styleId="LightGrid">
    <w:name w:val="Light Grid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03177" w:themeColor="accent1"/>
        <w:left w:val="single" w:sz="8" w:space="0" w:color="E03177" w:themeColor="accent1"/>
        <w:bottom w:val="single" w:sz="8" w:space="0" w:color="E03177" w:themeColor="accent1"/>
        <w:right w:val="single" w:sz="8" w:space="0" w:color="E03177" w:themeColor="accent1"/>
        <w:insideH w:val="single" w:sz="8" w:space="0" w:color="E03177" w:themeColor="accent1"/>
        <w:insideV w:val="single" w:sz="8" w:space="0" w:color="E03177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177" w:themeColor="accent1"/>
          <w:left w:val="single" w:sz="8" w:space="0" w:color="E03177" w:themeColor="accent1"/>
          <w:bottom w:val="single" w:sz="18" w:space="0" w:color="E03177" w:themeColor="accent1"/>
          <w:right w:val="single" w:sz="8" w:space="0" w:color="E03177" w:themeColor="accent1"/>
          <w:insideH w:val="nil"/>
          <w:insideV w:val="single" w:sz="8" w:space="0" w:color="E03177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  <w:insideH w:val="nil"/>
          <w:insideV w:val="single" w:sz="8" w:space="0" w:color="E03177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</w:tcBorders>
      </w:tcPr>
    </w:tblStylePr>
    <w:tblStylePr w:type="band1Vert">
      <w:tblPr/>
      <w:tcPr>
        <w:tcBorders>
          <w:top w:val="single" w:sz="8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</w:tcBorders>
        <w:shd w:val="clear" w:color="auto" w:fill="F7CCDD" w:themeFill="accent1" w:themeFillTint="3F"/>
      </w:tcPr>
    </w:tblStylePr>
    <w:tblStylePr w:type="band1Horz">
      <w:tblPr/>
      <w:tcPr>
        <w:tcBorders>
          <w:top w:val="single" w:sz="8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  <w:insideV w:val="single" w:sz="8" w:space="0" w:color="E03177" w:themeColor="accent1"/>
        </w:tcBorders>
        <w:shd w:val="clear" w:color="auto" w:fill="F7CCDD" w:themeFill="accent1" w:themeFillTint="3F"/>
      </w:tcPr>
    </w:tblStylePr>
    <w:tblStylePr w:type="band2Horz">
      <w:tblPr/>
      <w:tcPr>
        <w:tcBorders>
          <w:top w:val="single" w:sz="8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  <w:insideV w:val="single" w:sz="8" w:space="0" w:color="E03177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7C83C" w:themeColor="accent2"/>
        <w:left w:val="single" w:sz="8" w:space="0" w:color="97C83C" w:themeColor="accent2"/>
        <w:bottom w:val="single" w:sz="8" w:space="0" w:color="97C83C" w:themeColor="accent2"/>
        <w:right w:val="single" w:sz="8" w:space="0" w:color="97C83C" w:themeColor="accent2"/>
        <w:insideH w:val="single" w:sz="8" w:space="0" w:color="97C83C" w:themeColor="accent2"/>
        <w:insideV w:val="single" w:sz="8" w:space="0" w:color="97C83C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C83C" w:themeColor="accent2"/>
          <w:left w:val="single" w:sz="8" w:space="0" w:color="97C83C" w:themeColor="accent2"/>
          <w:bottom w:val="single" w:sz="18" w:space="0" w:color="97C83C" w:themeColor="accent2"/>
          <w:right w:val="single" w:sz="8" w:space="0" w:color="97C83C" w:themeColor="accent2"/>
          <w:insideH w:val="nil"/>
          <w:insideV w:val="single" w:sz="8" w:space="0" w:color="97C83C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  <w:insideH w:val="nil"/>
          <w:insideV w:val="single" w:sz="8" w:space="0" w:color="97C83C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</w:tcBorders>
      </w:tcPr>
    </w:tblStylePr>
    <w:tblStylePr w:type="band1Vert">
      <w:tblPr/>
      <w:tcPr>
        <w:tcBorders>
          <w:top w:val="single" w:sz="8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</w:tcBorders>
        <w:shd w:val="clear" w:color="auto" w:fill="E5F1CE" w:themeFill="accent2" w:themeFillTint="3F"/>
      </w:tcPr>
    </w:tblStylePr>
    <w:tblStylePr w:type="band1Horz">
      <w:tblPr/>
      <w:tcPr>
        <w:tcBorders>
          <w:top w:val="single" w:sz="8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  <w:insideV w:val="single" w:sz="8" w:space="0" w:color="97C83C" w:themeColor="accent2"/>
        </w:tcBorders>
        <w:shd w:val="clear" w:color="auto" w:fill="E5F1CE" w:themeFill="accent2" w:themeFillTint="3F"/>
      </w:tcPr>
    </w:tblStylePr>
    <w:tblStylePr w:type="band2Horz">
      <w:tblPr/>
      <w:tcPr>
        <w:tcBorders>
          <w:top w:val="single" w:sz="8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  <w:insideV w:val="single" w:sz="8" w:space="0" w:color="97C83C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EAE1F" w:themeColor="accent3"/>
        <w:left w:val="single" w:sz="8" w:space="0" w:color="EEAE1F" w:themeColor="accent3"/>
        <w:bottom w:val="single" w:sz="8" w:space="0" w:color="EEAE1F" w:themeColor="accent3"/>
        <w:right w:val="single" w:sz="8" w:space="0" w:color="EEAE1F" w:themeColor="accent3"/>
        <w:insideH w:val="single" w:sz="8" w:space="0" w:color="EEAE1F" w:themeColor="accent3"/>
        <w:insideV w:val="single" w:sz="8" w:space="0" w:color="EEAE1F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EAE1F" w:themeColor="accent3"/>
          <w:left w:val="single" w:sz="8" w:space="0" w:color="EEAE1F" w:themeColor="accent3"/>
          <w:bottom w:val="single" w:sz="18" w:space="0" w:color="EEAE1F" w:themeColor="accent3"/>
          <w:right w:val="single" w:sz="8" w:space="0" w:color="EEAE1F" w:themeColor="accent3"/>
          <w:insideH w:val="nil"/>
          <w:insideV w:val="single" w:sz="8" w:space="0" w:color="EEAE1F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  <w:insideH w:val="nil"/>
          <w:insideV w:val="single" w:sz="8" w:space="0" w:color="EEAE1F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</w:tcBorders>
      </w:tcPr>
    </w:tblStylePr>
    <w:tblStylePr w:type="band1Vert">
      <w:tblPr/>
      <w:tcPr>
        <w:tcBorders>
          <w:top w:val="single" w:sz="8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</w:tcBorders>
        <w:shd w:val="clear" w:color="auto" w:fill="FAEAC7" w:themeFill="accent3" w:themeFillTint="3F"/>
      </w:tcPr>
    </w:tblStylePr>
    <w:tblStylePr w:type="band1Horz">
      <w:tblPr/>
      <w:tcPr>
        <w:tcBorders>
          <w:top w:val="single" w:sz="8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  <w:insideV w:val="single" w:sz="8" w:space="0" w:color="EEAE1F" w:themeColor="accent3"/>
        </w:tcBorders>
        <w:shd w:val="clear" w:color="auto" w:fill="FAEAC7" w:themeFill="accent3" w:themeFillTint="3F"/>
      </w:tcPr>
    </w:tblStylePr>
    <w:tblStylePr w:type="band2Horz">
      <w:tblPr/>
      <w:tcPr>
        <w:tcBorders>
          <w:top w:val="single" w:sz="8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  <w:insideV w:val="single" w:sz="8" w:space="0" w:color="EEAE1F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C6814" w:themeColor="accent4"/>
        <w:left w:val="single" w:sz="8" w:space="0" w:color="EC6814" w:themeColor="accent4"/>
        <w:bottom w:val="single" w:sz="8" w:space="0" w:color="EC6814" w:themeColor="accent4"/>
        <w:right w:val="single" w:sz="8" w:space="0" w:color="EC6814" w:themeColor="accent4"/>
        <w:insideH w:val="single" w:sz="8" w:space="0" w:color="EC6814" w:themeColor="accent4"/>
        <w:insideV w:val="single" w:sz="8" w:space="0" w:color="EC681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C6814" w:themeColor="accent4"/>
          <w:left w:val="single" w:sz="8" w:space="0" w:color="EC6814" w:themeColor="accent4"/>
          <w:bottom w:val="single" w:sz="18" w:space="0" w:color="EC6814" w:themeColor="accent4"/>
          <w:right w:val="single" w:sz="8" w:space="0" w:color="EC6814" w:themeColor="accent4"/>
          <w:insideH w:val="nil"/>
          <w:insideV w:val="single" w:sz="8" w:space="0" w:color="EC681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  <w:insideH w:val="nil"/>
          <w:insideV w:val="single" w:sz="8" w:space="0" w:color="EC681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</w:tcBorders>
      </w:tcPr>
    </w:tblStylePr>
    <w:tblStylePr w:type="band1Vert">
      <w:tblPr/>
      <w:tcPr>
        <w:tcBorders>
          <w:top w:val="single" w:sz="8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</w:tcBorders>
        <w:shd w:val="clear" w:color="auto" w:fill="FAD9C4" w:themeFill="accent4" w:themeFillTint="3F"/>
      </w:tcPr>
    </w:tblStylePr>
    <w:tblStylePr w:type="band1Horz">
      <w:tblPr/>
      <w:tcPr>
        <w:tcBorders>
          <w:top w:val="single" w:sz="8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  <w:insideV w:val="single" w:sz="8" w:space="0" w:color="EC6814" w:themeColor="accent4"/>
        </w:tcBorders>
        <w:shd w:val="clear" w:color="auto" w:fill="FAD9C4" w:themeFill="accent4" w:themeFillTint="3F"/>
      </w:tcPr>
    </w:tblStylePr>
    <w:tblStylePr w:type="band2Horz">
      <w:tblPr/>
      <w:tcPr>
        <w:tcBorders>
          <w:top w:val="single" w:sz="8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  <w:insideV w:val="single" w:sz="8" w:space="0" w:color="EC6814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7458AB" w:themeColor="accent5"/>
        <w:left w:val="single" w:sz="8" w:space="0" w:color="7458AB" w:themeColor="accent5"/>
        <w:bottom w:val="single" w:sz="8" w:space="0" w:color="7458AB" w:themeColor="accent5"/>
        <w:right w:val="single" w:sz="8" w:space="0" w:color="7458AB" w:themeColor="accent5"/>
        <w:insideH w:val="single" w:sz="8" w:space="0" w:color="7458AB" w:themeColor="accent5"/>
        <w:insideV w:val="single" w:sz="8" w:space="0" w:color="7458AB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58AB" w:themeColor="accent5"/>
          <w:left w:val="single" w:sz="8" w:space="0" w:color="7458AB" w:themeColor="accent5"/>
          <w:bottom w:val="single" w:sz="18" w:space="0" w:color="7458AB" w:themeColor="accent5"/>
          <w:right w:val="single" w:sz="8" w:space="0" w:color="7458AB" w:themeColor="accent5"/>
          <w:insideH w:val="nil"/>
          <w:insideV w:val="single" w:sz="8" w:space="0" w:color="7458AB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  <w:insideH w:val="nil"/>
          <w:insideV w:val="single" w:sz="8" w:space="0" w:color="7458AB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</w:tcBorders>
      </w:tcPr>
    </w:tblStylePr>
    <w:tblStylePr w:type="band1Vert">
      <w:tblPr/>
      <w:tcPr>
        <w:tcBorders>
          <w:top w:val="single" w:sz="8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</w:tcBorders>
        <w:shd w:val="clear" w:color="auto" w:fill="DCD5EA" w:themeFill="accent5" w:themeFillTint="3F"/>
      </w:tcPr>
    </w:tblStylePr>
    <w:tblStylePr w:type="band1Horz">
      <w:tblPr/>
      <w:tcPr>
        <w:tcBorders>
          <w:top w:val="single" w:sz="8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  <w:insideV w:val="single" w:sz="8" w:space="0" w:color="7458AB" w:themeColor="accent5"/>
        </w:tcBorders>
        <w:shd w:val="clear" w:color="auto" w:fill="DCD5EA" w:themeFill="accent5" w:themeFillTint="3F"/>
      </w:tcPr>
    </w:tblStylePr>
    <w:tblStylePr w:type="band2Horz">
      <w:tblPr/>
      <w:tcPr>
        <w:tcBorders>
          <w:top w:val="single" w:sz="8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  <w:insideV w:val="single" w:sz="8" w:space="0" w:color="7458AB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24A5CD" w:themeColor="accent6"/>
        <w:left w:val="single" w:sz="8" w:space="0" w:color="24A5CD" w:themeColor="accent6"/>
        <w:bottom w:val="single" w:sz="8" w:space="0" w:color="24A5CD" w:themeColor="accent6"/>
        <w:right w:val="single" w:sz="8" w:space="0" w:color="24A5CD" w:themeColor="accent6"/>
        <w:insideH w:val="single" w:sz="8" w:space="0" w:color="24A5CD" w:themeColor="accent6"/>
        <w:insideV w:val="single" w:sz="8" w:space="0" w:color="24A5CD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4A5CD" w:themeColor="accent6"/>
          <w:left w:val="single" w:sz="8" w:space="0" w:color="24A5CD" w:themeColor="accent6"/>
          <w:bottom w:val="single" w:sz="18" w:space="0" w:color="24A5CD" w:themeColor="accent6"/>
          <w:right w:val="single" w:sz="8" w:space="0" w:color="24A5CD" w:themeColor="accent6"/>
          <w:insideH w:val="nil"/>
          <w:insideV w:val="single" w:sz="8" w:space="0" w:color="24A5CD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  <w:insideH w:val="nil"/>
          <w:insideV w:val="single" w:sz="8" w:space="0" w:color="24A5CD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</w:tcBorders>
      </w:tcPr>
    </w:tblStylePr>
    <w:tblStylePr w:type="band1Vert">
      <w:tblPr/>
      <w:tcPr>
        <w:tcBorders>
          <w:top w:val="single" w:sz="8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</w:tcBorders>
        <w:shd w:val="clear" w:color="auto" w:fill="C6E9F5" w:themeFill="accent6" w:themeFillTint="3F"/>
      </w:tcPr>
    </w:tblStylePr>
    <w:tblStylePr w:type="band1Horz">
      <w:tblPr/>
      <w:tcPr>
        <w:tcBorders>
          <w:top w:val="single" w:sz="8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  <w:insideV w:val="single" w:sz="8" w:space="0" w:color="24A5CD" w:themeColor="accent6"/>
        </w:tcBorders>
        <w:shd w:val="clear" w:color="auto" w:fill="C6E9F5" w:themeFill="accent6" w:themeFillTint="3F"/>
      </w:tcPr>
    </w:tblStylePr>
    <w:tblStylePr w:type="band2Horz">
      <w:tblPr/>
      <w:tcPr>
        <w:tcBorders>
          <w:top w:val="single" w:sz="8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  <w:insideV w:val="single" w:sz="8" w:space="0" w:color="24A5CD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03177" w:themeColor="accent1"/>
        <w:left w:val="single" w:sz="8" w:space="0" w:color="E03177" w:themeColor="accent1"/>
        <w:bottom w:val="single" w:sz="8" w:space="0" w:color="E03177" w:themeColor="accent1"/>
        <w:right w:val="single" w:sz="8" w:space="0" w:color="E03177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0317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</w:tcBorders>
      </w:tcPr>
    </w:tblStylePr>
    <w:tblStylePr w:type="band1Horz">
      <w:tblPr/>
      <w:tcPr>
        <w:tcBorders>
          <w:top w:val="single" w:sz="8" w:space="0" w:color="E03177" w:themeColor="accent1"/>
          <w:left w:val="single" w:sz="8" w:space="0" w:color="E03177" w:themeColor="accent1"/>
          <w:bottom w:val="single" w:sz="8" w:space="0" w:color="E03177" w:themeColor="accent1"/>
          <w:right w:val="single" w:sz="8" w:space="0" w:color="E03177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7C83C" w:themeColor="accent2"/>
        <w:left w:val="single" w:sz="8" w:space="0" w:color="97C83C" w:themeColor="accent2"/>
        <w:bottom w:val="single" w:sz="8" w:space="0" w:color="97C83C" w:themeColor="accent2"/>
        <w:right w:val="single" w:sz="8" w:space="0" w:color="97C83C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7C83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</w:tcBorders>
      </w:tcPr>
    </w:tblStylePr>
    <w:tblStylePr w:type="band1Horz">
      <w:tblPr/>
      <w:tcPr>
        <w:tcBorders>
          <w:top w:val="single" w:sz="8" w:space="0" w:color="97C83C" w:themeColor="accent2"/>
          <w:left w:val="single" w:sz="8" w:space="0" w:color="97C83C" w:themeColor="accent2"/>
          <w:bottom w:val="single" w:sz="8" w:space="0" w:color="97C83C" w:themeColor="accent2"/>
          <w:right w:val="single" w:sz="8" w:space="0" w:color="97C83C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EAE1F" w:themeColor="accent3"/>
        <w:left w:val="single" w:sz="8" w:space="0" w:color="EEAE1F" w:themeColor="accent3"/>
        <w:bottom w:val="single" w:sz="8" w:space="0" w:color="EEAE1F" w:themeColor="accent3"/>
        <w:right w:val="single" w:sz="8" w:space="0" w:color="EEAE1F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EAE1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</w:tcBorders>
      </w:tcPr>
    </w:tblStylePr>
    <w:tblStylePr w:type="band1Horz">
      <w:tblPr/>
      <w:tcPr>
        <w:tcBorders>
          <w:top w:val="single" w:sz="8" w:space="0" w:color="EEAE1F" w:themeColor="accent3"/>
          <w:left w:val="single" w:sz="8" w:space="0" w:color="EEAE1F" w:themeColor="accent3"/>
          <w:bottom w:val="single" w:sz="8" w:space="0" w:color="EEAE1F" w:themeColor="accent3"/>
          <w:right w:val="single" w:sz="8" w:space="0" w:color="EEAE1F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C6814" w:themeColor="accent4"/>
        <w:left w:val="single" w:sz="8" w:space="0" w:color="EC6814" w:themeColor="accent4"/>
        <w:bottom w:val="single" w:sz="8" w:space="0" w:color="EC6814" w:themeColor="accent4"/>
        <w:right w:val="single" w:sz="8" w:space="0" w:color="EC681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C681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</w:tcBorders>
      </w:tcPr>
    </w:tblStylePr>
    <w:tblStylePr w:type="band1Horz">
      <w:tblPr/>
      <w:tcPr>
        <w:tcBorders>
          <w:top w:val="single" w:sz="8" w:space="0" w:color="EC6814" w:themeColor="accent4"/>
          <w:left w:val="single" w:sz="8" w:space="0" w:color="EC6814" w:themeColor="accent4"/>
          <w:bottom w:val="single" w:sz="8" w:space="0" w:color="EC6814" w:themeColor="accent4"/>
          <w:right w:val="single" w:sz="8" w:space="0" w:color="EC6814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7458AB" w:themeColor="accent5"/>
        <w:left w:val="single" w:sz="8" w:space="0" w:color="7458AB" w:themeColor="accent5"/>
        <w:bottom w:val="single" w:sz="8" w:space="0" w:color="7458AB" w:themeColor="accent5"/>
        <w:right w:val="single" w:sz="8" w:space="0" w:color="7458AB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458AB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</w:tcBorders>
      </w:tcPr>
    </w:tblStylePr>
    <w:tblStylePr w:type="band1Horz">
      <w:tblPr/>
      <w:tcPr>
        <w:tcBorders>
          <w:top w:val="single" w:sz="8" w:space="0" w:color="7458AB" w:themeColor="accent5"/>
          <w:left w:val="single" w:sz="8" w:space="0" w:color="7458AB" w:themeColor="accent5"/>
          <w:bottom w:val="single" w:sz="8" w:space="0" w:color="7458AB" w:themeColor="accent5"/>
          <w:right w:val="single" w:sz="8" w:space="0" w:color="7458AB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24A5CD" w:themeColor="accent6"/>
        <w:left w:val="single" w:sz="8" w:space="0" w:color="24A5CD" w:themeColor="accent6"/>
        <w:bottom w:val="single" w:sz="8" w:space="0" w:color="24A5CD" w:themeColor="accent6"/>
        <w:right w:val="single" w:sz="8" w:space="0" w:color="24A5CD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4A5C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</w:tcBorders>
      </w:tcPr>
    </w:tblStylePr>
    <w:tblStylePr w:type="band1Horz">
      <w:tblPr/>
      <w:tcPr>
        <w:tcBorders>
          <w:top w:val="single" w:sz="8" w:space="0" w:color="24A5CD" w:themeColor="accent6"/>
          <w:left w:val="single" w:sz="8" w:space="0" w:color="24A5CD" w:themeColor="accent6"/>
          <w:bottom w:val="single" w:sz="8" w:space="0" w:color="24A5CD" w:themeColor="accent6"/>
          <w:right w:val="single" w:sz="8" w:space="0" w:color="24A5CD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6E5B0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6E5B0F"/>
    <w:pPr>
      <w:spacing w:after="0" w:line="240" w:lineRule="auto"/>
    </w:pPr>
    <w:rPr>
      <w:color w:val="B11A57" w:themeColor="accent1" w:themeShade="BF"/>
    </w:rPr>
    <w:tblPr>
      <w:tblStyleRowBandSize w:val="1"/>
      <w:tblStyleColBandSize w:val="1"/>
      <w:tblBorders>
        <w:top w:val="single" w:sz="8" w:space="0" w:color="E03177" w:themeColor="accent1"/>
        <w:bottom w:val="single" w:sz="8" w:space="0" w:color="E03177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177" w:themeColor="accent1"/>
          <w:left w:val="nil"/>
          <w:bottom w:val="single" w:sz="8" w:space="0" w:color="E03177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177" w:themeColor="accent1"/>
          <w:left w:val="nil"/>
          <w:bottom w:val="single" w:sz="8" w:space="0" w:color="E03177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CD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CDD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6E5B0F"/>
    <w:pPr>
      <w:spacing w:after="0" w:line="240" w:lineRule="auto"/>
    </w:pPr>
    <w:rPr>
      <w:color w:val="71972B" w:themeColor="accent2" w:themeShade="BF"/>
    </w:rPr>
    <w:tblPr>
      <w:tblStyleRowBandSize w:val="1"/>
      <w:tblStyleColBandSize w:val="1"/>
      <w:tblBorders>
        <w:top w:val="single" w:sz="8" w:space="0" w:color="97C83C" w:themeColor="accent2"/>
        <w:bottom w:val="single" w:sz="8" w:space="0" w:color="97C83C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C83C" w:themeColor="accent2"/>
          <w:left w:val="nil"/>
          <w:bottom w:val="single" w:sz="8" w:space="0" w:color="97C83C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C83C" w:themeColor="accent2"/>
          <w:left w:val="nil"/>
          <w:bottom w:val="single" w:sz="8" w:space="0" w:color="97C83C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F1CE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F1CE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6E5B0F"/>
    <w:pPr>
      <w:spacing w:after="0" w:line="240" w:lineRule="auto"/>
    </w:pPr>
    <w:rPr>
      <w:color w:val="BB850E" w:themeColor="accent3" w:themeShade="BF"/>
    </w:rPr>
    <w:tblPr>
      <w:tblStyleRowBandSize w:val="1"/>
      <w:tblStyleColBandSize w:val="1"/>
      <w:tblBorders>
        <w:top w:val="single" w:sz="8" w:space="0" w:color="EEAE1F" w:themeColor="accent3"/>
        <w:bottom w:val="single" w:sz="8" w:space="0" w:color="EEAE1F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EAE1F" w:themeColor="accent3"/>
          <w:left w:val="nil"/>
          <w:bottom w:val="single" w:sz="8" w:space="0" w:color="EEAE1F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EAE1F" w:themeColor="accent3"/>
          <w:left w:val="nil"/>
          <w:bottom w:val="single" w:sz="8" w:space="0" w:color="EEAE1F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EAC7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EAC7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6E5B0F"/>
    <w:pPr>
      <w:spacing w:after="0" w:line="240" w:lineRule="auto"/>
    </w:pPr>
    <w:rPr>
      <w:color w:val="B14D0E" w:themeColor="accent4" w:themeShade="BF"/>
    </w:rPr>
    <w:tblPr>
      <w:tblStyleRowBandSize w:val="1"/>
      <w:tblStyleColBandSize w:val="1"/>
      <w:tblBorders>
        <w:top w:val="single" w:sz="8" w:space="0" w:color="EC6814" w:themeColor="accent4"/>
        <w:bottom w:val="single" w:sz="8" w:space="0" w:color="EC681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C6814" w:themeColor="accent4"/>
          <w:left w:val="nil"/>
          <w:bottom w:val="single" w:sz="8" w:space="0" w:color="EC681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C6814" w:themeColor="accent4"/>
          <w:left w:val="nil"/>
          <w:bottom w:val="single" w:sz="8" w:space="0" w:color="EC681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9C4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9C4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6E5B0F"/>
    <w:pPr>
      <w:spacing w:after="0" w:line="240" w:lineRule="auto"/>
    </w:pPr>
    <w:rPr>
      <w:color w:val="564180" w:themeColor="accent5" w:themeShade="BF"/>
    </w:rPr>
    <w:tblPr>
      <w:tblStyleRowBandSize w:val="1"/>
      <w:tblStyleColBandSize w:val="1"/>
      <w:tblBorders>
        <w:top w:val="single" w:sz="8" w:space="0" w:color="7458AB" w:themeColor="accent5"/>
        <w:bottom w:val="single" w:sz="8" w:space="0" w:color="7458AB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58AB" w:themeColor="accent5"/>
          <w:left w:val="nil"/>
          <w:bottom w:val="single" w:sz="8" w:space="0" w:color="7458AB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58AB" w:themeColor="accent5"/>
          <w:left w:val="nil"/>
          <w:bottom w:val="single" w:sz="8" w:space="0" w:color="7458AB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D5E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CD5EA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6E5B0F"/>
    <w:pPr>
      <w:spacing w:after="0" w:line="240" w:lineRule="auto"/>
    </w:pPr>
    <w:rPr>
      <w:color w:val="1B7B99" w:themeColor="accent6" w:themeShade="BF"/>
    </w:rPr>
    <w:tblPr>
      <w:tblStyleRowBandSize w:val="1"/>
      <w:tblStyleColBandSize w:val="1"/>
      <w:tblBorders>
        <w:top w:val="single" w:sz="8" w:space="0" w:color="24A5CD" w:themeColor="accent6"/>
        <w:bottom w:val="single" w:sz="8" w:space="0" w:color="24A5CD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4A5CD" w:themeColor="accent6"/>
          <w:left w:val="nil"/>
          <w:bottom w:val="single" w:sz="8" w:space="0" w:color="24A5CD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4A5CD" w:themeColor="accent6"/>
          <w:left w:val="nil"/>
          <w:bottom w:val="single" w:sz="8" w:space="0" w:color="24A5CD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6E9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6E9F5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6E5B0F"/>
  </w:style>
  <w:style w:type="paragraph" w:styleId="List">
    <w:name w:val="List"/>
    <w:basedOn w:val="Normal"/>
    <w:uiPriority w:val="99"/>
    <w:semiHidden/>
    <w:unhideWhenUsed/>
    <w:rsid w:val="006E5B0F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6E5B0F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6E5B0F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6E5B0F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6E5B0F"/>
    <w:pPr>
      <w:ind w:left="1800" w:hanging="360"/>
      <w:contextualSpacing/>
    </w:pPr>
  </w:style>
  <w:style w:type="paragraph" w:styleId="ListBullet">
    <w:name w:val="List Bullet"/>
    <w:basedOn w:val="Normal"/>
    <w:uiPriority w:val="99"/>
    <w:semiHidden/>
    <w:unhideWhenUsed/>
    <w:rsid w:val="006E5B0F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6E5B0F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6E5B0F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6E5B0F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6E5B0F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E5B0F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E5B0F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E5B0F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E5B0F"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E5B0F"/>
    <w:pPr>
      <w:spacing w:after="120"/>
      <w:ind w:left="1800"/>
      <w:contextualSpacing/>
    </w:pPr>
  </w:style>
  <w:style w:type="paragraph" w:styleId="ListNumber">
    <w:name w:val="List Number"/>
    <w:basedOn w:val="Normal"/>
    <w:uiPriority w:val="99"/>
    <w:semiHidden/>
    <w:unhideWhenUsed/>
    <w:rsid w:val="006E5B0F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6E5B0F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6E5B0F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6E5B0F"/>
    <w:pPr>
      <w:numPr>
        <w:numId w:val="9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6E5B0F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semiHidden/>
    <w:unhideWhenUsed/>
    <w:qFormat/>
    <w:rsid w:val="006E5B0F"/>
    <w:pPr>
      <w:ind w:left="720"/>
      <w:contextualSpacing/>
    </w:pPr>
  </w:style>
  <w:style w:type="table" w:styleId="ListTable1Light">
    <w:name w:val="List Table 1 Light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C83AD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C83A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E8A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E8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CE78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CE7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471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3A47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B9ACC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B9AC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5CB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5CB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ListTable2">
    <w:name w:val="List Table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EC83AD" w:themeColor="accent1" w:themeTint="99"/>
        <w:bottom w:val="single" w:sz="4" w:space="0" w:color="EC83AD" w:themeColor="accent1" w:themeTint="99"/>
        <w:insideH w:val="single" w:sz="4" w:space="0" w:color="EC83AD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0DE8A" w:themeColor="accent2" w:themeTint="99"/>
        <w:bottom w:val="single" w:sz="4" w:space="0" w:color="C0DE8A" w:themeColor="accent2" w:themeTint="99"/>
        <w:insideH w:val="single" w:sz="4" w:space="0" w:color="C0DE8A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4CE78" w:themeColor="accent3" w:themeTint="99"/>
        <w:bottom w:val="single" w:sz="4" w:space="0" w:color="F4CE78" w:themeColor="accent3" w:themeTint="99"/>
        <w:insideH w:val="single" w:sz="4" w:space="0" w:color="F4CE78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3A471" w:themeColor="accent4" w:themeTint="99"/>
        <w:bottom w:val="single" w:sz="4" w:space="0" w:color="F3A471" w:themeColor="accent4" w:themeTint="99"/>
        <w:insideH w:val="single" w:sz="4" w:space="0" w:color="F3A471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B9ACC" w:themeColor="accent5" w:themeTint="99"/>
        <w:bottom w:val="single" w:sz="4" w:space="0" w:color="AB9ACC" w:themeColor="accent5" w:themeTint="99"/>
        <w:insideH w:val="single" w:sz="4" w:space="0" w:color="AB9ACC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5CBE6" w:themeColor="accent6" w:themeTint="99"/>
        <w:bottom w:val="single" w:sz="4" w:space="0" w:color="75CBE6" w:themeColor="accent6" w:themeTint="99"/>
        <w:insideH w:val="single" w:sz="4" w:space="0" w:color="75CB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ListTable3">
    <w:name w:val="List Table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E03177" w:themeColor="accent1"/>
        <w:left w:val="single" w:sz="4" w:space="0" w:color="E03177" w:themeColor="accent1"/>
        <w:bottom w:val="single" w:sz="4" w:space="0" w:color="E03177" w:themeColor="accent1"/>
        <w:right w:val="single" w:sz="4" w:space="0" w:color="E03177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03177" w:themeFill="accent1"/>
      </w:tcPr>
    </w:tblStylePr>
    <w:tblStylePr w:type="lastRow">
      <w:rPr>
        <w:b/>
        <w:bCs/>
      </w:rPr>
      <w:tblPr/>
      <w:tcPr>
        <w:tcBorders>
          <w:top w:val="double" w:sz="4" w:space="0" w:color="E03177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03177" w:themeColor="accent1"/>
          <w:right w:val="single" w:sz="4" w:space="0" w:color="E03177" w:themeColor="accent1"/>
        </w:tcBorders>
      </w:tcPr>
    </w:tblStylePr>
    <w:tblStylePr w:type="band1Horz">
      <w:tblPr/>
      <w:tcPr>
        <w:tcBorders>
          <w:top w:val="single" w:sz="4" w:space="0" w:color="E03177" w:themeColor="accent1"/>
          <w:bottom w:val="single" w:sz="4" w:space="0" w:color="E03177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03177" w:themeColor="accent1"/>
          <w:left w:val="nil"/>
        </w:tcBorders>
      </w:tcPr>
    </w:tblStylePr>
    <w:tblStylePr w:type="swCell">
      <w:tblPr/>
      <w:tcPr>
        <w:tcBorders>
          <w:top w:val="double" w:sz="4" w:space="0" w:color="E03177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7C83C" w:themeColor="accent2"/>
        <w:left w:val="single" w:sz="4" w:space="0" w:color="97C83C" w:themeColor="accent2"/>
        <w:bottom w:val="single" w:sz="4" w:space="0" w:color="97C83C" w:themeColor="accent2"/>
        <w:right w:val="single" w:sz="4" w:space="0" w:color="97C83C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7C83C" w:themeFill="accent2"/>
      </w:tcPr>
    </w:tblStylePr>
    <w:tblStylePr w:type="lastRow">
      <w:rPr>
        <w:b/>
        <w:bCs/>
      </w:rPr>
      <w:tblPr/>
      <w:tcPr>
        <w:tcBorders>
          <w:top w:val="double" w:sz="4" w:space="0" w:color="97C83C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7C83C" w:themeColor="accent2"/>
          <w:right w:val="single" w:sz="4" w:space="0" w:color="97C83C" w:themeColor="accent2"/>
        </w:tcBorders>
      </w:tcPr>
    </w:tblStylePr>
    <w:tblStylePr w:type="band1Horz">
      <w:tblPr/>
      <w:tcPr>
        <w:tcBorders>
          <w:top w:val="single" w:sz="4" w:space="0" w:color="97C83C" w:themeColor="accent2"/>
          <w:bottom w:val="single" w:sz="4" w:space="0" w:color="97C83C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7C83C" w:themeColor="accent2"/>
          <w:left w:val="nil"/>
        </w:tcBorders>
      </w:tcPr>
    </w:tblStylePr>
    <w:tblStylePr w:type="swCell">
      <w:tblPr/>
      <w:tcPr>
        <w:tcBorders>
          <w:top w:val="double" w:sz="4" w:space="0" w:color="97C83C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EEAE1F" w:themeColor="accent3"/>
        <w:left w:val="single" w:sz="4" w:space="0" w:color="EEAE1F" w:themeColor="accent3"/>
        <w:bottom w:val="single" w:sz="4" w:space="0" w:color="EEAE1F" w:themeColor="accent3"/>
        <w:right w:val="single" w:sz="4" w:space="0" w:color="EEAE1F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EAE1F" w:themeFill="accent3"/>
      </w:tcPr>
    </w:tblStylePr>
    <w:tblStylePr w:type="lastRow">
      <w:rPr>
        <w:b/>
        <w:bCs/>
      </w:rPr>
      <w:tblPr/>
      <w:tcPr>
        <w:tcBorders>
          <w:top w:val="double" w:sz="4" w:space="0" w:color="EEAE1F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EAE1F" w:themeColor="accent3"/>
          <w:right w:val="single" w:sz="4" w:space="0" w:color="EEAE1F" w:themeColor="accent3"/>
        </w:tcBorders>
      </w:tcPr>
    </w:tblStylePr>
    <w:tblStylePr w:type="band1Horz">
      <w:tblPr/>
      <w:tcPr>
        <w:tcBorders>
          <w:top w:val="single" w:sz="4" w:space="0" w:color="EEAE1F" w:themeColor="accent3"/>
          <w:bottom w:val="single" w:sz="4" w:space="0" w:color="EEAE1F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EAE1F" w:themeColor="accent3"/>
          <w:left w:val="nil"/>
        </w:tcBorders>
      </w:tcPr>
    </w:tblStylePr>
    <w:tblStylePr w:type="swCell">
      <w:tblPr/>
      <w:tcPr>
        <w:tcBorders>
          <w:top w:val="double" w:sz="4" w:space="0" w:color="EEAE1F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EC6814" w:themeColor="accent4"/>
        <w:left w:val="single" w:sz="4" w:space="0" w:color="EC6814" w:themeColor="accent4"/>
        <w:bottom w:val="single" w:sz="4" w:space="0" w:color="EC6814" w:themeColor="accent4"/>
        <w:right w:val="single" w:sz="4" w:space="0" w:color="EC681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C6814" w:themeFill="accent4"/>
      </w:tcPr>
    </w:tblStylePr>
    <w:tblStylePr w:type="lastRow">
      <w:rPr>
        <w:b/>
        <w:bCs/>
      </w:rPr>
      <w:tblPr/>
      <w:tcPr>
        <w:tcBorders>
          <w:top w:val="double" w:sz="4" w:space="0" w:color="EC681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C6814" w:themeColor="accent4"/>
          <w:right w:val="single" w:sz="4" w:space="0" w:color="EC6814" w:themeColor="accent4"/>
        </w:tcBorders>
      </w:tcPr>
    </w:tblStylePr>
    <w:tblStylePr w:type="band1Horz">
      <w:tblPr/>
      <w:tcPr>
        <w:tcBorders>
          <w:top w:val="single" w:sz="4" w:space="0" w:color="EC6814" w:themeColor="accent4"/>
          <w:bottom w:val="single" w:sz="4" w:space="0" w:color="EC681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C6814" w:themeColor="accent4"/>
          <w:left w:val="nil"/>
        </w:tcBorders>
      </w:tcPr>
    </w:tblStylePr>
    <w:tblStylePr w:type="swCell">
      <w:tblPr/>
      <w:tcPr>
        <w:tcBorders>
          <w:top w:val="double" w:sz="4" w:space="0" w:color="EC681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458AB" w:themeColor="accent5"/>
        <w:left w:val="single" w:sz="4" w:space="0" w:color="7458AB" w:themeColor="accent5"/>
        <w:bottom w:val="single" w:sz="4" w:space="0" w:color="7458AB" w:themeColor="accent5"/>
        <w:right w:val="single" w:sz="4" w:space="0" w:color="7458AB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458AB" w:themeFill="accent5"/>
      </w:tcPr>
    </w:tblStylePr>
    <w:tblStylePr w:type="lastRow">
      <w:rPr>
        <w:b/>
        <w:bCs/>
      </w:rPr>
      <w:tblPr/>
      <w:tcPr>
        <w:tcBorders>
          <w:top w:val="double" w:sz="4" w:space="0" w:color="7458AB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458AB" w:themeColor="accent5"/>
          <w:right w:val="single" w:sz="4" w:space="0" w:color="7458AB" w:themeColor="accent5"/>
        </w:tcBorders>
      </w:tcPr>
    </w:tblStylePr>
    <w:tblStylePr w:type="band1Horz">
      <w:tblPr/>
      <w:tcPr>
        <w:tcBorders>
          <w:top w:val="single" w:sz="4" w:space="0" w:color="7458AB" w:themeColor="accent5"/>
          <w:bottom w:val="single" w:sz="4" w:space="0" w:color="7458AB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458AB" w:themeColor="accent5"/>
          <w:left w:val="nil"/>
        </w:tcBorders>
      </w:tcPr>
    </w:tblStylePr>
    <w:tblStylePr w:type="swCell">
      <w:tblPr/>
      <w:tcPr>
        <w:tcBorders>
          <w:top w:val="double" w:sz="4" w:space="0" w:color="7458AB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24A5CD" w:themeColor="accent6"/>
        <w:left w:val="single" w:sz="4" w:space="0" w:color="24A5CD" w:themeColor="accent6"/>
        <w:bottom w:val="single" w:sz="4" w:space="0" w:color="24A5CD" w:themeColor="accent6"/>
        <w:right w:val="single" w:sz="4" w:space="0" w:color="24A5CD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4A5CD" w:themeFill="accent6"/>
      </w:tcPr>
    </w:tblStylePr>
    <w:tblStylePr w:type="lastRow">
      <w:rPr>
        <w:b/>
        <w:bCs/>
      </w:rPr>
      <w:tblPr/>
      <w:tcPr>
        <w:tcBorders>
          <w:top w:val="double" w:sz="4" w:space="0" w:color="24A5CD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4A5CD" w:themeColor="accent6"/>
          <w:right w:val="single" w:sz="4" w:space="0" w:color="24A5CD" w:themeColor="accent6"/>
        </w:tcBorders>
      </w:tcPr>
    </w:tblStylePr>
    <w:tblStylePr w:type="band1Horz">
      <w:tblPr/>
      <w:tcPr>
        <w:tcBorders>
          <w:top w:val="single" w:sz="4" w:space="0" w:color="24A5CD" w:themeColor="accent6"/>
          <w:bottom w:val="single" w:sz="4" w:space="0" w:color="24A5CD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4A5CD" w:themeColor="accent6"/>
          <w:left w:val="nil"/>
        </w:tcBorders>
      </w:tcPr>
    </w:tblStylePr>
    <w:tblStylePr w:type="swCell">
      <w:tblPr/>
      <w:tcPr>
        <w:tcBorders>
          <w:top w:val="double" w:sz="4" w:space="0" w:color="24A5CD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EC83AD" w:themeColor="accent1" w:themeTint="99"/>
        <w:left w:val="single" w:sz="4" w:space="0" w:color="EC83AD" w:themeColor="accent1" w:themeTint="99"/>
        <w:bottom w:val="single" w:sz="4" w:space="0" w:color="EC83AD" w:themeColor="accent1" w:themeTint="99"/>
        <w:right w:val="single" w:sz="4" w:space="0" w:color="EC83AD" w:themeColor="accent1" w:themeTint="99"/>
        <w:insideH w:val="single" w:sz="4" w:space="0" w:color="EC83AD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177" w:themeColor="accent1"/>
          <w:left w:val="single" w:sz="4" w:space="0" w:color="E03177" w:themeColor="accent1"/>
          <w:bottom w:val="single" w:sz="4" w:space="0" w:color="E03177" w:themeColor="accent1"/>
          <w:right w:val="single" w:sz="4" w:space="0" w:color="E03177" w:themeColor="accent1"/>
          <w:insideH w:val="nil"/>
        </w:tcBorders>
        <w:shd w:val="clear" w:color="auto" w:fill="E03177" w:themeFill="accent1"/>
      </w:tcPr>
    </w:tblStylePr>
    <w:tblStylePr w:type="lastRow">
      <w:rPr>
        <w:b/>
        <w:bCs/>
      </w:rPr>
      <w:tblPr/>
      <w:tcPr>
        <w:tcBorders>
          <w:top w:val="double" w:sz="4" w:space="0" w:color="EC83A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0DE8A" w:themeColor="accent2" w:themeTint="99"/>
        <w:left w:val="single" w:sz="4" w:space="0" w:color="C0DE8A" w:themeColor="accent2" w:themeTint="99"/>
        <w:bottom w:val="single" w:sz="4" w:space="0" w:color="C0DE8A" w:themeColor="accent2" w:themeTint="99"/>
        <w:right w:val="single" w:sz="4" w:space="0" w:color="C0DE8A" w:themeColor="accent2" w:themeTint="99"/>
        <w:insideH w:val="single" w:sz="4" w:space="0" w:color="C0DE8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7C83C" w:themeColor="accent2"/>
          <w:left w:val="single" w:sz="4" w:space="0" w:color="97C83C" w:themeColor="accent2"/>
          <w:bottom w:val="single" w:sz="4" w:space="0" w:color="97C83C" w:themeColor="accent2"/>
          <w:right w:val="single" w:sz="4" w:space="0" w:color="97C83C" w:themeColor="accent2"/>
          <w:insideH w:val="nil"/>
        </w:tcBorders>
        <w:shd w:val="clear" w:color="auto" w:fill="97C83C" w:themeFill="accent2"/>
      </w:tcPr>
    </w:tblStylePr>
    <w:tblStylePr w:type="lastRow">
      <w:rPr>
        <w:b/>
        <w:bCs/>
      </w:rPr>
      <w:tblPr/>
      <w:tcPr>
        <w:tcBorders>
          <w:top w:val="double" w:sz="4" w:space="0" w:color="C0DE8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4CE78" w:themeColor="accent3" w:themeTint="99"/>
        <w:left w:val="single" w:sz="4" w:space="0" w:color="F4CE78" w:themeColor="accent3" w:themeTint="99"/>
        <w:bottom w:val="single" w:sz="4" w:space="0" w:color="F4CE78" w:themeColor="accent3" w:themeTint="99"/>
        <w:right w:val="single" w:sz="4" w:space="0" w:color="F4CE78" w:themeColor="accent3" w:themeTint="99"/>
        <w:insideH w:val="single" w:sz="4" w:space="0" w:color="F4CE7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EAE1F" w:themeColor="accent3"/>
          <w:left w:val="single" w:sz="4" w:space="0" w:color="EEAE1F" w:themeColor="accent3"/>
          <w:bottom w:val="single" w:sz="4" w:space="0" w:color="EEAE1F" w:themeColor="accent3"/>
          <w:right w:val="single" w:sz="4" w:space="0" w:color="EEAE1F" w:themeColor="accent3"/>
          <w:insideH w:val="nil"/>
        </w:tcBorders>
        <w:shd w:val="clear" w:color="auto" w:fill="EEAE1F" w:themeFill="accent3"/>
      </w:tcPr>
    </w:tblStylePr>
    <w:tblStylePr w:type="lastRow">
      <w:rPr>
        <w:b/>
        <w:bCs/>
      </w:rPr>
      <w:tblPr/>
      <w:tcPr>
        <w:tcBorders>
          <w:top w:val="double" w:sz="4" w:space="0" w:color="F4CE7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3A471" w:themeColor="accent4" w:themeTint="99"/>
        <w:left w:val="single" w:sz="4" w:space="0" w:color="F3A471" w:themeColor="accent4" w:themeTint="99"/>
        <w:bottom w:val="single" w:sz="4" w:space="0" w:color="F3A471" w:themeColor="accent4" w:themeTint="99"/>
        <w:right w:val="single" w:sz="4" w:space="0" w:color="F3A471" w:themeColor="accent4" w:themeTint="99"/>
        <w:insideH w:val="single" w:sz="4" w:space="0" w:color="F3A47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C6814" w:themeColor="accent4"/>
          <w:left w:val="single" w:sz="4" w:space="0" w:color="EC6814" w:themeColor="accent4"/>
          <w:bottom w:val="single" w:sz="4" w:space="0" w:color="EC6814" w:themeColor="accent4"/>
          <w:right w:val="single" w:sz="4" w:space="0" w:color="EC6814" w:themeColor="accent4"/>
          <w:insideH w:val="nil"/>
        </w:tcBorders>
        <w:shd w:val="clear" w:color="auto" w:fill="EC6814" w:themeFill="accent4"/>
      </w:tcPr>
    </w:tblStylePr>
    <w:tblStylePr w:type="lastRow">
      <w:rPr>
        <w:b/>
        <w:bCs/>
      </w:rPr>
      <w:tblPr/>
      <w:tcPr>
        <w:tcBorders>
          <w:top w:val="double" w:sz="4" w:space="0" w:color="F3A47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B9ACC" w:themeColor="accent5" w:themeTint="99"/>
        <w:left w:val="single" w:sz="4" w:space="0" w:color="AB9ACC" w:themeColor="accent5" w:themeTint="99"/>
        <w:bottom w:val="single" w:sz="4" w:space="0" w:color="AB9ACC" w:themeColor="accent5" w:themeTint="99"/>
        <w:right w:val="single" w:sz="4" w:space="0" w:color="AB9ACC" w:themeColor="accent5" w:themeTint="99"/>
        <w:insideH w:val="single" w:sz="4" w:space="0" w:color="AB9AC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458AB" w:themeColor="accent5"/>
          <w:left w:val="single" w:sz="4" w:space="0" w:color="7458AB" w:themeColor="accent5"/>
          <w:bottom w:val="single" w:sz="4" w:space="0" w:color="7458AB" w:themeColor="accent5"/>
          <w:right w:val="single" w:sz="4" w:space="0" w:color="7458AB" w:themeColor="accent5"/>
          <w:insideH w:val="nil"/>
        </w:tcBorders>
        <w:shd w:val="clear" w:color="auto" w:fill="7458AB" w:themeFill="accent5"/>
      </w:tcPr>
    </w:tblStylePr>
    <w:tblStylePr w:type="lastRow">
      <w:rPr>
        <w:b/>
        <w:bCs/>
      </w:rPr>
      <w:tblPr/>
      <w:tcPr>
        <w:tcBorders>
          <w:top w:val="double" w:sz="4" w:space="0" w:color="AB9AC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5CBE6" w:themeColor="accent6" w:themeTint="99"/>
        <w:left w:val="single" w:sz="4" w:space="0" w:color="75CBE6" w:themeColor="accent6" w:themeTint="99"/>
        <w:bottom w:val="single" w:sz="4" w:space="0" w:color="75CBE6" w:themeColor="accent6" w:themeTint="99"/>
        <w:right w:val="single" w:sz="4" w:space="0" w:color="75CBE6" w:themeColor="accent6" w:themeTint="99"/>
        <w:insideH w:val="single" w:sz="4" w:space="0" w:color="75CB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4A5CD" w:themeColor="accent6"/>
          <w:left w:val="single" w:sz="4" w:space="0" w:color="24A5CD" w:themeColor="accent6"/>
          <w:bottom w:val="single" w:sz="4" w:space="0" w:color="24A5CD" w:themeColor="accent6"/>
          <w:right w:val="single" w:sz="4" w:space="0" w:color="24A5CD" w:themeColor="accent6"/>
          <w:insideH w:val="nil"/>
        </w:tcBorders>
        <w:shd w:val="clear" w:color="auto" w:fill="24A5CD" w:themeFill="accent6"/>
      </w:tcPr>
    </w:tblStylePr>
    <w:tblStylePr w:type="lastRow">
      <w:rPr>
        <w:b/>
        <w:bCs/>
      </w:rPr>
      <w:tblPr/>
      <w:tcPr>
        <w:tcBorders>
          <w:top w:val="double" w:sz="4" w:space="0" w:color="75CB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ListTable5Dark">
    <w:name w:val="List Table 5 Dark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03177" w:themeColor="accent1"/>
        <w:left w:val="single" w:sz="24" w:space="0" w:color="E03177" w:themeColor="accent1"/>
        <w:bottom w:val="single" w:sz="24" w:space="0" w:color="E03177" w:themeColor="accent1"/>
        <w:right w:val="single" w:sz="24" w:space="0" w:color="E03177" w:themeColor="accent1"/>
      </w:tblBorders>
    </w:tblPr>
    <w:tcPr>
      <w:shd w:val="clear" w:color="auto" w:fill="E03177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7C83C" w:themeColor="accent2"/>
        <w:left w:val="single" w:sz="24" w:space="0" w:color="97C83C" w:themeColor="accent2"/>
        <w:bottom w:val="single" w:sz="24" w:space="0" w:color="97C83C" w:themeColor="accent2"/>
        <w:right w:val="single" w:sz="24" w:space="0" w:color="97C83C" w:themeColor="accent2"/>
      </w:tblBorders>
    </w:tblPr>
    <w:tcPr>
      <w:shd w:val="clear" w:color="auto" w:fill="97C83C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EAE1F" w:themeColor="accent3"/>
        <w:left w:val="single" w:sz="24" w:space="0" w:color="EEAE1F" w:themeColor="accent3"/>
        <w:bottom w:val="single" w:sz="24" w:space="0" w:color="EEAE1F" w:themeColor="accent3"/>
        <w:right w:val="single" w:sz="24" w:space="0" w:color="EEAE1F" w:themeColor="accent3"/>
      </w:tblBorders>
    </w:tblPr>
    <w:tcPr>
      <w:shd w:val="clear" w:color="auto" w:fill="EEAE1F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C6814" w:themeColor="accent4"/>
        <w:left w:val="single" w:sz="24" w:space="0" w:color="EC6814" w:themeColor="accent4"/>
        <w:bottom w:val="single" w:sz="24" w:space="0" w:color="EC6814" w:themeColor="accent4"/>
        <w:right w:val="single" w:sz="24" w:space="0" w:color="EC6814" w:themeColor="accent4"/>
      </w:tblBorders>
    </w:tblPr>
    <w:tcPr>
      <w:shd w:val="clear" w:color="auto" w:fill="EC681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458AB" w:themeColor="accent5"/>
        <w:left w:val="single" w:sz="24" w:space="0" w:color="7458AB" w:themeColor="accent5"/>
        <w:bottom w:val="single" w:sz="24" w:space="0" w:color="7458AB" w:themeColor="accent5"/>
        <w:right w:val="single" w:sz="24" w:space="0" w:color="7458AB" w:themeColor="accent5"/>
      </w:tblBorders>
    </w:tblPr>
    <w:tcPr>
      <w:shd w:val="clear" w:color="auto" w:fill="7458AB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4A5CD" w:themeColor="accent6"/>
        <w:left w:val="single" w:sz="24" w:space="0" w:color="24A5CD" w:themeColor="accent6"/>
        <w:bottom w:val="single" w:sz="24" w:space="0" w:color="24A5CD" w:themeColor="accent6"/>
        <w:right w:val="single" w:sz="24" w:space="0" w:color="24A5CD" w:themeColor="accent6"/>
      </w:tblBorders>
    </w:tblPr>
    <w:tcPr>
      <w:shd w:val="clear" w:color="auto" w:fill="24A5CD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6E5B0F"/>
    <w:pPr>
      <w:spacing w:after="0" w:line="240" w:lineRule="auto"/>
    </w:pPr>
    <w:rPr>
      <w:color w:val="B11A57" w:themeColor="accent1" w:themeShade="BF"/>
    </w:rPr>
    <w:tblPr>
      <w:tblStyleRowBandSize w:val="1"/>
      <w:tblStyleColBandSize w:val="1"/>
      <w:tblBorders>
        <w:top w:val="single" w:sz="4" w:space="0" w:color="E03177" w:themeColor="accent1"/>
        <w:bottom w:val="single" w:sz="4" w:space="0" w:color="E03177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E03177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E0317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6E5B0F"/>
    <w:pPr>
      <w:spacing w:after="0" w:line="240" w:lineRule="auto"/>
    </w:pPr>
    <w:rPr>
      <w:color w:val="71972B" w:themeColor="accent2" w:themeShade="BF"/>
    </w:rPr>
    <w:tblPr>
      <w:tblStyleRowBandSize w:val="1"/>
      <w:tblStyleColBandSize w:val="1"/>
      <w:tblBorders>
        <w:top w:val="single" w:sz="4" w:space="0" w:color="97C83C" w:themeColor="accent2"/>
        <w:bottom w:val="single" w:sz="4" w:space="0" w:color="97C83C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97C83C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97C83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6E5B0F"/>
    <w:pPr>
      <w:spacing w:after="0" w:line="240" w:lineRule="auto"/>
    </w:pPr>
    <w:rPr>
      <w:color w:val="BB850E" w:themeColor="accent3" w:themeShade="BF"/>
    </w:rPr>
    <w:tblPr>
      <w:tblStyleRowBandSize w:val="1"/>
      <w:tblStyleColBandSize w:val="1"/>
      <w:tblBorders>
        <w:top w:val="single" w:sz="4" w:space="0" w:color="EEAE1F" w:themeColor="accent3"/>
        <w:bottom w:val="single" w:sz="4" w:space="0" w:color="EEAE1F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EEAE1F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EEAE1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6E5B0F"/>
    <w:pPr>
      <w:spacing w:after="0" w:line="240" w:lineRule="auto"/>
    </w:pPr>
    <w:rPr>
      <w:color w:val="B14D0E" w:themeColor="accent4" w:themeShade="BF"/>
    </w:rPr>
    <w:tblPr>
      <w:tblStyleRowBandSize w:val="1"/>
      <w:tblStyleColBandSize w:val="1"/>
      <w:tblBorders>
        <w:top w:val="single" w:sz="4" w:space="0" w:color="EC6814" w:themeColor="accent4"/>
        <w:bottom w:val="single" w:sz="4" w:space="0" w:color="EC681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EC681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EC681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6E5B0F"/>
    <w:pPr>
      <w:spacing w:after="0" w:line="240" w:lineRule="auto"/>
    </w:pPr>
    <w:rPr>
      <w:color w:val="564180" w:themeColor="accent5" w:themeShade="BF"/>
    </w:rPr>
    <w:tblPr>
      <w:tblStyleRowBandSize w:val="1"/>
      <w:tblStyleColBandSize w:val="1"/>
      <w:tblBorders>
        <w:top w:val="single" w:sz="4" w:space="0" w:color="7458AB" w:themeColor="accent5"/>
        <w:bottom w:val="single" w:sz="4" w:space="0" w:color="7458AB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458AB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458A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6E5B0F"/>
    <w:pPr>
      <w:spacing w:after="0" w:line="240" w:lineRule="auto"/>
    </w:pPr>
    <w:rPr>
      <w:color w:val="1B7B99" w:themeColor="accent6" w:themeShade="BF"/>
    </w:rPr>
    <w:tblPr>
      <w:tblStyleRowBandSize w:val="1"/>
      <w:tblStyleColBandSize w:val="1"/>
      <w:tblBorders>
        <w:top w:val="single" w:sz="4" w:space="0" w:color="24A5CD" w:themeColor="accent6"/>
        <w:bottom w:val="single" w:sz="4" w:space="0" w:color="24A5CD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24A5CD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24A5C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6E5B0F"/>
    <w:pPr>
      <w:spacing w:after="0" w:line="240" w:lineRule="auto"/>
    </w:pPr>
    <w:rPr>
      <w:color w:val="B11A57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03177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03177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03177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03177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8D5E3" w:themeFill="accent1" w:themeFillTint="33"/>
      </w:tcPr>
    </w:tblStylePr>
    <w:tblStylePr w:type="band1Horz">
      <w:tblPr/>
      <w:tcPr>
        <w:shd w:val="clear" w:color="auto" w:fill="F8D5E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6E5B0F"/>
    <w:pPr>
      <w:spacing w:after="0" w:line="240" w:lineRule="auto"/>
    </w:pPr>
    <w:rPr>
      <w:color w:val="71972B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7C83C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7C83C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7C83C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7C83C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AF4D8" w:themeFill="accent2" w:themeFillTint="33"/>
      </w:tcPr>
    </w:tblStylePr>
    <w:tblStylePr w:type="band1Horz">
      <w:tblPr/>
      <w:tcPr>
        <w:shd w:val="clear" w:color="auto" w:fill="EAF4D8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6E5B0F"/>
    <w:pPr>
      <w:spacing w:after="0" w:line="240" w:lineRule="auto"/>
    </w:pPr>
    <w:rPr>
      <w:color w:val="BB850E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EAE1F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EAE1F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EAE1F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EAE1F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ED2" w:themeFill="accent3" w:themeFillTint="33"/>
      </w:tcPr>
    </w:tblStylePr>
    <w:tblStylePr w:type="band1Horz">
      <w:tblPr/>
      <w:tcPr>
        <w:shd w:val="clear" w:color="auto" w:fill="FBEED2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6E5B0F"/>
    <w:pPr>
      <w:spacing w:after="0" w:line="240" w:lineRule="auto"/>
    </w:pPr>
    <w:rPr>
      <w:color w:val="B14D0E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C681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C681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C681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C681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BE0CF" w:themeFill="accent4" w:themeFillTint="33"/>
      </w:tcPr>
    </w:tblStylePr>
    <w:tblStylePr w:type="band1Horz">
      <w:tblPr/>
      <w:tcPr>
        <w:shd w:val="clear" w:color="auto" w:fill="FBE0CF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6E5B0F"/>
    <w:pPr>
      <w:spacing w:after="0" w:line="240" w:lineRule="auto"/>
    </w:pPr>
    <w:rPr>
      <w:color w:val="56418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458AB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458AB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458AB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458AB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3DDEE" w:themeFill="accent5" w:themeFillTint="33"/>
      </w:tcPr>
    </w:tblStylePr>
    <w:tblStylePr w:type="band1Horz">
      <w:tblPr/>
      <w:tcPr>
        <w:shd w:val="clear" w:color="auto" w:fill="E3DDEE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6E5B0F"/>
    <w:pPr>
      <w:spacing w:after="0" w:line="240" w:lineRule="auto"/>
    </w:pPr>
    <w:rPr>
      <w:color w:val="1B7B9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4A5CD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4A5CD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4A5CD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4A5CD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1EDF7" w:themeFill="accent6" w:themeFillTint="33"/>
      </w:tcPr>
    </w:tblStylePr>
    <w:tblStylePr w:type="band1Horz">
      <w:tblPr/>
      <w:tcPr>
        <w:shd w:val="clear" w:color="auto" w:fill="D1ED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uiPriority w:val="99"/>
    <w:semiHidden/>
    <w:unhideWhenUsed/>
    <w:rsid w:val="006E5B0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2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E5B0F"/>
    <w:rPr>
      <w:rFonts w:ascii="Consolas" w:hAnsi="Consolas"/>
      <w:sz w:val="22"/>
      <w:szCs w:val="20"/>
    </w:rPr>
  </w:style>
  <w:style w:type="table" w:styleId="MediumGrid1">
    <w:name w:val="Medium Grid 1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76499" w:themeColor="accent1" w:themeTint="BF"/>
        <w:left w:val="single" w:sz="8" w:space="0" w:color="E76499" w:themeColor="accent1" w:themeTint="BF"/>
        <w:bottom w:val="single" w:sz="8" w:space="0" w:color="E76499" w:themeColor="accent1" w:themeTint="BF"/>
        <w:right w:val="single" w:sz="8" w:space="0" w:color="E76499" w:themeColor="accent1" w:themeTint="BF"/>
        <w:insideH w:val="single" w:sz="8" w:space="0" w:color="E76499" w:themeColor="accent1" w:themeTint="BF"/>
        <w:insideV w:val="single" w:sz="8" w:space="0" w:color="E76499" w:themeColor="accent1" w:themeTint="BF"/>
      </w:tblBorders>
    </w:tblPr>
    <w:tcPr>
      <w:shd w:val="clear" w:color="auto" w:fill="F7CCD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649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98BB" w:themeFill="accent1" w:themeFillTint="7F"/>
      </w:tcPr>
    </w:tblStylePr>
    <w:tblStylePr w:type="band1Horz">
      <w:tblPr/>
      <w:tcPr>
        <w:shd w:val="clear" w:color="auto" w:fill="EF98BB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B0D56C" w:themeColor="accent2" w:themeTint="BF"/>
        <w:left w:val="single" w:sz="8" w:space="0" w:color="B0D56C" w:themeColor="accent2" w:themeTint="BF"/>
        <w:bottom w:val="single" w:sz="8" w:space="0" w:color="B0D56C" w:themeColor="accent2" w:themeTint="BF"/>
        <w:right w:val="single" w:sz="8" w:space="0" w:color="B0D56C" w:themeColor="accent2" w:themeTint="BF"/>
        <w:insideH w:val="single" w:sz="8" w:space="0" w:color="B0D56C" w:themeColor="accent2" w:themeTint="BF"/>
        <w:insideV w:val="single" w:sz="8" w:space="0" w:color="B0D56C" w:themeColor="accent2" w:themeTint="BF"/>
      </w:tblBorders>
    </w:tblPr>
    <w:tcPr>
      <w:shd w:val="clear" w:color="auto" w:fill="E5F1CE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D56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39D" w:themeFill="accent2" w:themeFillTint="7F"/>
      </w:tcPr>
    </w:tblStylePr>
    <w:tblStylePr w:type="band1Horz">
      <w:tblPr/>
      <w:tcPr>
        <w:shd w:val="clear" w:color="auto" w:fill="CAE39D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2C257" w:themeColor="accent3" w:themeTint="BF"/>
        <w:left w:val="single" w:sz="8" w:space="0" w:color="F2C257" w:themeColor="accent3" w:themeTint="BF"/>
        <w:bottom w:val="single" w:sz="8" w:space="0" w:color="F2C257" w:themeColor="accent3" w:themeTint="BF"/>
        <w:right w:val="single" w:sz="8" w:space="0" w:color="F2C257" w:themeColor="accent3" w:themeTint="BF"/>
        <w:insideH w:val="single" w:sz="8" w:space="0" w:color="F2C257" w:themeColor="accent3" w:themeTint="BF"/>
        <w:insideV w:val="single" w:sz="8" w:space="0" w:color="F2C257" w:themeColor="accent3" w:themeTint="BF"/>
      </w:tblBorders>
    </w:tblPr>
    <w:tcPr>
      <w:shd w:val="clear" w:color="auto" w:fill="FAEAC7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2C257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D68F" w:themeFill="accent3" w:themeFillTint="7F"/>
      </w:tcPr>
    </w:tblStylePr>
    <w:tblStylePr w:type="band1Horz">
      <w:tblPr/>
      <w:tcPr>
        <w:shd w:val="clear" w:color="auto" w:fill="F6D68F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08D4E" w:themeColor="accent4" w:themeTint="BF"/>
        <w:left w:val="single" w:sz="8" w:space="0" w:color="F08D4E" w:themeColor="accent4" w:themeTint="BF"/>
        <w:bottom w:val="single" w:sz="8" w:space="0" w:color="F08D4E" w:themeColor="accent4" w:themeTint="BF"/>
        <w:right w:val="single" w:sz="8" w:space="0" w:color="F08D4E" w:themeColor="accent4" w:themeTint="BF"/>
        <w:insideH w:val="single" w:sz="8" w:space="0" w:color="F08D4E" w:themeColor="accent4" w:themeTint="BF"/>
        <w:insideV w:val="single" w:sz="8" w:space="0" w:color="F08D4E" w:themeColor="accent4" w:themeTint="BF"/>
      </w:tblBorders>
    </w:tblPr>
    <w:tcPr>
      <w:shd w:val="clear" w:color="auto" w:fill="FAD9C4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08D4E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B389" w:themeFill="accent4" w:themeFillTint="7F"/>
      </w:tcPr>
    </w:tblStylePr>
    <w:tblStylePr w:type="band1Horz">
      <w:tblPr/>
      <w:tcPr>
        <w:shd w:val="clear" w:color="auto" w:fill="F5B389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681C0" w:themeColor="accent5" w:themeTint="BF"/>
        <w:left w:val="single" w:sz="8" w:space="0" w:color="9681C0" w:themeColor="accent5" w:themeTint="BF"/>
        <w:bottom w:val="single" w:sz="8" w:space="0" w:color="9681C0" w:themeColor="accent5" w:themeTint="BF"/>
        <w:right w:val="single" w:sz="8" w:space="0" w:color="9681C0" w:themeColor="accent5" w:themeTint="BF"/>
        <w:insideH w:val="single" w:sz="8" w:space="0" w:color="9681C0" w:themeColor="accent5" w:themeTint="BF"/>
        <w:insideV w:val="single" w:sz="8" w:space="0" w:color="9681C0" w:themeColor="accent5" w:themeTint="BF"/>
      </w:tblBorders>
    </w:tblPr>
    <w:tcPr>
      <w:shd w:val="clear" w:color="auto" w:fill="DCD5E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681C0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ABD5" w:themeFill="accent5" w:themeFillTint="7F"/>
      </w:tcPr>
    </w:tblStylePr>
    <w:tblStylePr w:type="band1Horz">
      <w:tblPr/>
      <w:tcPr>
        <w:shd w:val="clear" w:color="auto" w:fill="B9ABD5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53BFE0" w:themeColor="accent6" w:themeTint="BF"/>
        <w:left w:val="single" w:sz="8" w:space="0" w:color="53BFE0" w:themeColor="accent6" w:themeTint="BF"/>
        <w:bottom w:val="single" w:sz="8" w:space="0" w:color="53BFE0" w:themeColor="accent6" w:themeTint="BF"/>
        <w:right w:val="single" w:sz="8" w:space="0" w:color="53BFE0" w:themeColor="accent6" w:themeTint="BF"/>
        <w:insideH w:val="single" w:sz="8" w:space="0" w:color="53BFE0" w:themeColor="accent6" w:themeTint="BF"/>
        <w:insideV w:val="single" w:sz="8" w:space="0" w:color="53BFE0" w:themeColor="accent6" w:themeTint="BF"/>
      </w:tblBorders>
    </w:tblPr>
    <w:tcPr>
      <w:shd w:val="clear" w:color="auto" w:fill="C6E9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3BF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DD4EB" w:themeFill="accent6" w:themeFillTint="7F"/>
      </w:tcPr>
    </w:tblStylePr>
    <w:tblStylePr w:type="band1Horz">
      <w:tblPr/>
      <w:tcPr>
        <w:shd w:val="clear" w:color="auto" w:fill="8DD4EB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177" w:themeColor="accent1"/>
        <w:left w:val="single" w:sz="8" w:space="0" w:color="E03177" w:themeColor="accent1"/>
        <w:bottom w:val="single" w:sz="8" w:space="0" w:color="E03177" w:themeColor="accent1"/>
        <w:right w:val="single" w:sz="8" w:space="0" w:color="E03177" w:themeColor="accent1"/>
        <w:insideH w:val="single" w:sz="8" w:space="0" w:color="E03177" w:themeColor="accent1"/>
        <w:insideV w:val="single" w:sz="8" w:space="0" w:color="E03177" w:themeColor="accent1"/>
      </w:tblBorders>
    </w:tblPr>
    <w:tcPr>
      <w:shd w:val="clear" w:color="auto" w:fill="F7CCD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CEAF1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5E3" w:themeFill="accent1" w:themeFillTint="33"/>
      </w:tcPr>
    </w:tblStylePr>
    <w:tblStylePr w:type="band1Vert">
      <w:tblPr/>
      <w:tcPr>
        <w:shd w:val="clear" w:color="auto" w:fill="EF98BB" w:themeFill="accent1" w:themeFillTint="7F"/>
      </w:tcPr>
    </w:tblStylePr>
    <w:tblStylePr w:type="band1Horz">
      <w:tblPr/>
      <w:tcPr>
        <w:tcBorders>
          <w:insideH w:val="single" w:sz="6" w:space="0" w:color="E03177" w:themeColor="accent1"/>
          <w:insideV w:val="single" w:sz="6" w:space="0" w:color="E03177" w:themeColor="accent1"/>
        </w:tcBorders>
        <w:shd w:val="clear" w:color="auto" w:fill="EF98B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7C83C" w:themeColor="accent2"/>
        <w:left w:val="single" w:sz="8" w:space="0" w:color="97C83C" w:themeColor="accent2"/>
        <w:bottom w:val="single" w:sz="8" w:space="0" w:color="97C83C" w:themeColor="accent2"/>
        <w:right w:val="single" w:sz="8" w:space="0" w:color="97C83C" w:themeColor="accent2"/>
        <w:insideH w:val="single" w:sz="8" w:space="0" w:color="97C83C" w:themeColor="accent2"/>
        <w:insideV w:val="single" w:sz="8" w:space="0" w:color="97C83C" w:themeColor="accent2"/>
      </w:tblBorders>
    </w:tblPr>
    <w:tcPr>
      <w:shd w:val="clear" w:color="auto" w:fill="E5F1CE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4F9EB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4D8" w:themeFill="accent2" w:themeFillTint="33"/>
      </w:tcPr>
    </w:tblStylePr>
    <w:tblStylePr w:type="band1Vert">
      <w:tblPr/>
      <w:tcPr>
        <w:shd w:val="clear" w:color="auto" w:fill="CAE39D" w:themeFill="accent2" w:themeFillTint="7F"/>
      </w:tcPr>
    </w:tblStylePr>
    <w:tblStylePr w:type="band1Horz">
      <w:tblPr/>
      <w:tcPr>
        <w:tcBorders>
          <w:insideH w:val="single" w:sz="6" w:space="0" w:color="97C83C" w:themeColor="accent2"/>
          <w:insideV w:val="single" w:sz="6" w:space="0" w:color="97C83C" w:themeColor="accent2"/>
        </w:tcBorders>
        <w:shd w:val="clear" w:color="auto" w:fill="CAE39D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EAE1F" w:themeColor="accent3"/>
        <w:left w:val="single" w:sz="8" w:space="0" w:color="EEAE1F" w:themeColor="accent3"/>
        <w:bottom w:val="single" w:sz="8" w:space="0" w:color="EEAE1F" w:themeColor="accent3"/>
        <w:right w:val="single" w:sz="8" w:space="0" w:color="EEAE1F" w:themeColor="accent3"/>
        <w:insideH w:val="single" w:sz="8" w:space="0" w:color="EEAE1F" w:themeColor="accent3"/>
        <w:insideV w:val="single" w:sz="8" w:space="0" w:color="EEAE1F" w:themeColor="accent3"/>
      </w:tblBorders>
    </w:tblPr>
    <w:tcPr>
      <w:shd w:val="clear" w:color="auto" w:fill="FAEAC7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DF7E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ED2" w:themeFill="accent3" w:themeFillTint="33"/>
      </w:tcPr>
    </w:tblStylePr>
    <w:tblStylePr w:type="band1Vert">
      <w:tblPr/>
      <w:tcPr>
        <w:shd w:val="clear" w:color="auto" w:fill="F6D68F" w:themeFill="accent3" w:themeFillTint="7F"/>
      </w:tcPr>
    </w:tblStylePr>
    <w:tblStylePr w:type="band1Horz">
      <w:tblPr/>
      <w:tcPr>
        <w:tcBorders>
          <w:insideH w:val="single" w:sz="6" w:space="0" w:color="EEAE1F" w:themeColor="accent3"/>
          <w:insideV w:val="single" w:sz="6" w:space="0" w:color="EEAE1F" w:themeColor="accent3"/>
        </w:tcBorders>
        <w:shd w:val="clear" w:color="auto" w:fill="F6D68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C6814" w:themeColor="accent4"/>
        <w:left w:val="single" w:sz="8" w:space="0" w:color="EC6814" w:themeColor="accent4"/>
        <w:bottom w:val="single" w:sz="8" w:space="0" w:color="EC6814" w:themeColor="accent4"/>
        <w:right w:val="single" w:sz="8" w:space="0" w:color="EC6814" w:themeColor="accent4"/>
        <w:insideH w:val="single" w:sz="8" w:space="0" w:color="EC6814" w:themeColor="accent4"/>
        <w:insideV w:val="single" w:sz="8" w:space="0" w:color="EC6814" w:themeColor="accent4"/>
      </w:tblBorders>
    </w:tblPr>
    <w:tcPr>
      <w:shd w:val="clear" w:color="auto" w:fill="FAD9C4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DF0E7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0CF" w:themeFill="accent4" w:themeFillTint="33"/>
      </w:tcPr>
    </w:tblStylePr>
    <w:tblStylePr w:type="band1Vert">
      <w:tblPr/>
      <w:tcPr>
        <w:shd w:val="clear" w:color="auto" w:fill="F5B389" w:themeFill="accent4" w:themeFillTint="7F"/>
      </w:tcPr>
    </w:tblStylePr>
    <w:tblStylePr w:type="band1Horz">
      <w:tblPr/>
      <w:tcPr>
        <w:tcBorders>
          <w:insideH w:val="single" w:sz="6" w:space="0" w:color="EC6814" w:themeColor="accent4"/>
          <w:insideV w:val="single" w:sz="6" w:space="0" w:color="EC6814" w:themeColor="accent4"/>
        </w:tcBorders>
        <w:shd w:val="clear" w:color="auto" w:fill="F5B389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458AB" w:themeColor="accent5"/>
        <w:left w:val="single" w:sz="8" w:space="0" w:color="7458AB" w:themeColor="accent5"/>
        <w:bottom w:val="single" w:sz="8" w:space="0" w:color="7458AB" w:themeColor="accent5"/>
        <w:right w:val="single" w:sz="8" w:space="0" w:color="7458AB" w:themeColor="accent5"/>
        <w:insideH w:val="single" w:sz="8" w:space="0" w:color="7458AB" w:themeColor="accent5"/>
        <w:insideV w:val="single" w:sz="8" w:space="0" w:color="7458AB" w:themeColor="accent5"/>
      </w:tblBorders>
    </w:tblPr>
    <w:tcPr>
      <w:shd w:val="clear" w:color="auto" w:fill="DCD5EA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1EE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DDEE" w:themeFill="accent5" w:themeFillTint="33"/>
      </w:tcPr>
    </w:tblStylePr>
    <w:tblStylePr w:type="band1Vert">
      <w:tblPr/>
      <w:tcPr>
        <w:shd w:val="clear" w:color="auto" w:fill="B9ABD5" w:themeFill="accent5" w:themeFillTint="7F"/>
      </w:tcPr>
    </w:tblStylePr>
    <w:tblStylePr w:type="band1Horz">
      <w:tblPr/>
      <w:tcPr>
        <w:tcBorders>
          <w:insideH w:val="single" w:sz="6" w:space="0" w:color="7458AB" w:themeColor="accent5"/>
          <w:insideV w:val="single" w:sz="6" w:space="0" w:color="7458AB" w:themeColor="accent5"/>
        </w:tcBorders>
        <w:shd w:val="clear" w:color="auto" w:fill="B9ABD5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4A5CD" w:themeColor="accent6"/>
        <w:left w:val="single" w:sz="8" w:space="0" w:color="24A5CD" w:themeColor="accent6"/>
        <w:bottom w:val="single" w:sz="8" w:space="0" w:color="24A5CD" w:themeColor="accent6"/>
        <w:right w:val="single" w:sz="8" w:space="0" w:color="24A5CD" w:themeColor="accent6"/>
        <w:insideH w:val="single" w:sz="8" w:space="0" w:color="24A5CD" w:themeColor="accent6"/>
        <w:insideV w:val="single" w:sz="8" w:space="0" w:color="24A5CD" w:themeColor="accent6"/>
      </w:tblBorders>
    </w:tblPr>
    <w:tcPr>
      <w:shd w:val="clear" w:color="auto" w:fill="C6E9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8F6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1EDF7" w:themeFill="accent6" w:themeFillTint="33"/>
      </w:tcPr>
    </w:tblStylePr>
    <w:tblStylePr w:type="band1Vert">
      <w:tblPr/>
      <w:tcPr>
        <w:shd w:val="clear" w:color="auto" w:fill="8DD4EB" w:themeFill="accent6" w:themeFillTint="7F"/>
      </w:tcPr>
    </w:tblStylePr>
    <w:tblStylePr w:type="band1Horz">
      <w:tblPr/>
      <w:tcPr>
        <w:tcBorders>
          <w:insideH w:val="single" w:sz="6" w:space="0" w:color="24A5CD" w:themeColor="accent6"/>
          <w:insideV w:val="single" w:sz="6" w:space="0" w:color="24A5CD" w:themeColor="accent6"/>
        </w:tcBorders>
        <w:shd w:val="clear" w:color="auto" w:fill="8DD4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CCD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177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177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03177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03177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98B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98BB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F1CE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7C83C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7C83C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7C83C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7C83C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AE39D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AE39D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EAC7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EAE1F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EAE1F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EAE1F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EAE1F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D68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D68F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9C4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C681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C681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C681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C681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5B389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5B389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CD5E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58AB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58AB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458AB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458AB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9ABD5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9ABD5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6E9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4A5CD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4A5CD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4A5CD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4A5CD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DD4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DD4EB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333333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03177" w:themeColor="accent1"/>
        <w:bottom w:val="single" w:sz="8" w:space="0" w:color="E03177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03177" w:themeColor="accent1"/>
        </w:tcBorders>
      </w:tcPr>
    </w:tblStylePr>
    <w:tblStylePr w:type="lastRow">
      <w:rPr>
        <w:b/>
        <w:bCs/>
        <w:color w:val="333333" w:themeColor="text2"/>
      </w:rPr>
      <w:tblPr/>
      <w:tcPr>
        <w:tcBorders>
          <w:top w:val="single" w:sz="8" w:space="0" w:color="E03177" w:themeColor="accent1"/>
          <w:bottom w:val="single" w:sz="8" w:space="0" w:color="E0317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03177" w:themeColor="accent1"/>
          <w:bottom w:val="single" w:sz="8" w:space="0" w:color="E03177" w:themeColor="accent1"/>
        </w:tcBorders>
      </w:tcPr>
    </w:tblStylePr>
    <w:tblStylePr w:type="band1Vert">
      <w:tblPr/>
      <w:tcPr>
        <w:shd w:val="clear" w:color="auto" w:fill="F7CCDD" w:themeFill="accent1" w:themeFillTint="3F"/>
      </w:tcPr>
    </w:tblStylePr>
    <w:tblStylePr w:type="band1Horz">
      <w:tblPr/>
      <w:tcPr>
        <w:shd w:val="clear" w:color="auto" w:fill="F7CCDD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7C83C" w:themeColor="accent2"/>
        <w:bottom w:val="single" w:sz="8" w:space="0" w:color="97C83C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7C83C" w:themeColor="accent2"/>
        </w:tcBorders>
      </w:tcPr>
    </w:tblStylePr>
    <w:tblStylePr w:type="lastRow">
      <w:rPr>
        <w:b/>
        <w:bCs/>
        <w:color w:val="333333" w:themeColor="text2"/>
      </w:rPr>
      <w:tblPr/>
      <w:tcPr>
        <w:tcBorders>
          <w:top w:val="single" w:sz="8" w:space="0" w:color="97C83C" w:themeColor="accent2"/>
          <w:bottom w:val="single" w:sz="8" w:space="0" w:color="97C83C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7C83C" w:themeColor="accent2"/>
          <w:bottom w:val="single" w:sz="8" w:space="0" w:color="97C83C" w:themeColor="accent2"/>
        </w:tcBorders>
      </w:tcPr>
    </w:tblStylePr>
    <w:tblStylePr w:type="band1Vert">
      <w:tblPr/>
      <w:tcPr>
        <w:shd w:val="clear" w:color="auto" w:fill="E5F1CE" w:themeFill="accent2" w:themeFillTint="3F"/>
      </w:tcPr>
    </w:tblStylePr>
    <w:tblStylePr w:type="band1Horz">
      <w:tblPr/>
      <w:tcPr>
        <w:shd w:val="clear" w:color="auto" w:fill="E5F1CE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EAE1F" w:themeColor="accent3"/>
        <w:bottom w:val="single" w:sz="8" w:space="0" w:color="EEAE1F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EAE1F" w:themeColor="accent3"/>
        </w:tcBorders>
      </w:tcPr>
    </w:tblStylePr>
    <w:tblStylePr w:type="lastRow">
      <w:rPr>
        <w:b/>
        <w:bCs/>
        <w:color w:val="333333" w:themeColor="text2"/>
      </w:rPr>
      <w:tblPr/>
      <w:tcPr>
        <w:tcBorders>
          <w:top w:val="single" w:sz="8" w:space="0" w:color="EEAE1F" w:themeColor="accent3"/>
          <w:bottom w:val="single" w:sz="8" w:space="0" w:color="EEAE1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EAE1F" w:themeColor="accent3"/>
          <w:bottom w:val="single" w:sz="8" w:space="0" w:color="EEAE1F" w:themeColor="accent3"/>
        </w:tcBorders>
      </w:tcPr>
    </w:tblStylePr>
    <w:tblStylePr w:type="band1Vert">
      <w:tblPr/>
      <w:tcPr>
        <w:shd w:val="clear" w:color="auto" w:fill="FAEAC7" w:themeFill="accent3" w:themeFillTint="3F"/>
      </w:tcPr>
    </w:tblStylePr>
    <w:tblStylePr w:type="band1Horz">
      <w:tblPr/>
      <w:tcPr>
        <w:shd w:val="clear" w:color="auto" w:fill="FAEAC7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C6814" w:themeColor="accent4"/>
        <w:bottom w:val="single" w:sz="8" w:space="0" w:color="EC681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C6814" w:themeColor="accent4"/>
        </w:tcBorders>
      </w:tcPr>
    </w:tblStylePr>
    <w:tblStylePr w:type="lastRow">
      <w:rPr>
        <w:b/>
        <w:bCs/>
        <w:color w:val="333333" w:themeColor="text2"/>
      </w:rPr>
      <w:tblPr/>
      <w:tcPr>
        <w:tcBorders>
          <w:top w:val="single" w:sz="8" w:space="0" w:color="EC6814" w:themeColor="accent4"/>
          <w:bottom w:val="single" w:sz="8" w:space="0" w:color="EC681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C6814" w:themeColor="accent4"/>
          <w:bottom w:val="single" w:sz="8" w:space="0" w:color="EC6814" w:themeColor="accent4"/>
        </w:tcBorders>
      </w:tcPr>
    </w:tblStylePr>
    <w:tblStylePr w:type="band1Vert">
      <w:tblPr/>
      <w:tcPr>
        <w:shd w:val="clear" w:color="auto" w:fill="FAD9C4" w:themeFill="accent4" w:themeFillTint="3F"/>
      </w:tcPr>
    </w:tblStylePr>
    <w:tblStylePr w:type="band1Horz">
      <w:tblPr/>
      <w:tcPr>
        <w:shd w:val="clear" w:color="auto" w:fill="FAD9C4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458AB" w:themeColor="accent5"/>
        <w:bottom w:val="single" w:sz="8" w:space="0" w:color="7458AB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458AB" w:themeColor="accent5"/>
        </w:tcBorders>
      </w:tcPr>
    </w:tblStylePr>
    <w:tblStylePr w:type="lastRow">
      <w:rPr>
        <w:b/>
        <w:bCs/>
        <w:color w:val="333333" w:themeColor="text2"/>
      </w:rPr>
      <w:tblPr/>
      <w:tcPr>
        <w:tcBorders>
          <w:top w:val="single" w:sz="8" w:space="0" w:color="7458AB" w:themeColor="accent5"/>
          <w:bottom w:val="single" w:sz="8" w:space="0" w:color="7458A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458AB" w:themeColor="accent5"/>
          <w:bottom w:val="single" w:sz="8" w:space="0" w:color="7458AB" w:themeColor="accent5"/>
        </w:tcBorders>
      </w:tcPr>
    </w:tblStylePr>
    <w:tblStylePr w:type="band1Vert">
      <w:tblPr/>
      <w:tcPr>
        <w:shd w:val="clear" w:color="auto" w:fill="DCD5EA" w:themeFill="accent5" w:themeFillTint="3F"/>
      </w:tcPr>
    </w:tblStylePr>
    <w:tblStylePr w:type="band1Horz">
      <w:tblPr/>
      <w:tcPr>
        <w:shd w:val="clear" w:color="auto" w:fill="DCD5EA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4A5CD" w:themeColor="accent6"/>
        <w:bottom w:val="single" w:sz="8" w:space="0" w:color="24A5CD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4A5CD" w:themeColor="accent6"/>
        </w:tcBorders>
      </w:tcPr>
    </w:tblStylePr>
    <w:tblStylePr w:type="lastRow">
      <w:rPr>
        <w:b/>
        <w:bCs/>
        <w:color w:val="333333" w:themeColor="text2"/>
      </w:rPr>
      <w:tblPr/>
      <w:tcPr>
        <w:tcBorders>
          <w:top w:val="single" w:sz="8" w:space="0" w:color="24A5CD" w:themeColor="accent6"/>
          <w:bottom w:val="single" w:sz="8" w:space="0" w:color="24A5C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4A5CD" w:themeColor="accent6"/>
          <w:bottom w:val="single" w:sz="8" w:space="0" w:color="24A5CD" w:themeColor="accent6"/>
        </w:tcBorders>
      </w:tcPr>
    </w:tblStylePr>
    <w:tblStylePr w:type="band1Vert">
      <w:tblPr/>
      <w:tcPr>
        <w:shd w:val="clear" w:color="auto" w:fill="C6E9F5" w:themeFill="accent6" w:themeFillTint="3F"/>
      </w:tcPr>
    </w:tblStylePr>
    <w:tblStylePr w:type="band1Horz">
      <w:tblPr/>
      <w:tcPr>
        <w:shd w:val="clear" w:color="auto" w:fill="C6E9F5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177" w:themeColor="accent1"/>
        <w:left w:val="single" w:sz="8" w:space="0" w:color="E03177" w:themeColor="accent1"/>
        <w:bottom w:val="single" w:sz="8" w:space="0" w:color="E03177" w:themeColor="accent1"/>
        <w:right w:val="single" w:sz="8" w:space="0" w:color="E03177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03177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03177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03177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CD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CCD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7C83C" w:themeColor="accent2"/>
        <w:left w:val="single" w:sz="8" w:space="0" w:color="97C83C" w:themeColor="accent2"/>
        <w:bottom w:val="single" w:sz="8" w:space="0" w:color="97C83C" w:themeColor="accent2"/>
        <w:right w:val="single" w:sz="8" w:space="0" w:color="97C83C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7C83C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7C83C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7C83C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F1CE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F1CE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EAE1F" w:themeColor="accent3"/>
        <w:left w:val="single" w:sz="8" w:space="0" w:color="EEAE1F" w:themeColor="accent3"/>
        <w:bottom w:val="single" w:sz="8" w:space="0" w:color="EEAE1F" w:themeColor="accent3"/>
        <w:right w:val="single" w:sz="8" w:space="0" w:color="EEAE1F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EAE1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EAE1F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EAE1F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EAC7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EAC7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C6814" w:themeColor="accent4"/>
        <w:left w:val="single" w:sz="8" w:space="0" w:color="EC6814" w:themeColor="accent4"/>
        <w:bottom w:val="single" w:sz="8" w:space="0" w:color="EC6814" w:themeColor="accent4"/>
        <w:right w:val="single" w:sz="8" w:space="0" w:color="EC681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C681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C681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C681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9C4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9C4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458AB" w:themeColor="accent5"/>
        <w:left w:val="single" w:sz="8" w:space="0" w:color="7458AB" w:themeColor="accent5"/>
        <w:bottom w:val="single" w:sz="8" w:space="0" w:color="7458AB" w:themeColor="accent5"/>
        <w:right w:val="single" w:sz="8" w:space="0" w:color="7458AB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458AB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458AB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458AB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D5E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CD5E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4A5CD" w:themeColor="accent6"/>
        <w:left w:val="single" w:sz="8" w:space="0" w:color="24A5CD" w:themeColor="accent6"/>
        <w:bottom w:val="single" w:sz="8" w:space="0" w:color="24A5CD" w:themeColor="accent6"/>
        <w:right w:val="single" w:sz="8" w:space="0" w:color="24A5CD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4A5C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4A5CD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4A5CD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6E9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6E9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E76499" w:themeColor="accent1" w:themeTint="BF"/>
        <w:left w:val="single" w:sz="8" w:space="0" w:color="E76499" w:themeColor="accent1" w:themeTint="BF"/>
        <w:bottom w:val="single" w:sz="8" w:space="0" w:color="E76499" w:themeColor="accent1" w:themeTint="BF"/>
        <w:right w:val="single" w:sz="8" w:space="0" w:color="E76499" w:themeColor="accent1" w:themeTint="BF"/>
        <w:insideH w:val="single" w:sz="8" w:space="0" w:color="E7649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6499" w:themeColor="accent1" w:themeTint="BF"/>
          <w:left w:val="single" w:sz="8" w:space="0" w:color="E76499" w:themeColor="accent1" w:themeTint="BF"/>
          <w:bottom w:val="single" w:sz="8" w:space="0" w:color="E76499" w:themeColor="accent1" w:themeTint="BF"/>
          <w:right w:val="single" w:sz="8" w:space="0" w:color="E76499" w:themeColor="accent1" w:themeTint="BF"/>
          <w:insideH w:val="nil"/>
          <w:insideV w:val="nil"/>
        </w:tcBorders>
        <w:shd w:val="clear" w:color="auto" w:fill="E03177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6499" w:themeColor="accent1" w:themeTint="BF"/>
          <w:left w:val="single" w:sz="8" w:space="0" w:color="E76499" w:themeColor="accent1" w:themeTint="BF"/>
          <w:bottom w:val="single" w:sz="8" w:space="0" w:color="E76499" w:themeColor="accent1" w:themeTint="BF"/>
          <w:right w:val="single" w:sz="8" w:space="0" w:color="E7649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CD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CCD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B0D56C" w:themeColor="accent2" w:themeTint="BF"/>
        <w:left w:val="single" w:sz="8" w:space="0" w:color="B0D56C" w:themeColor="accent2" w:themeTint="BF"/>
        <w:bottom w:val="single" w:sz="8" w:space="0" w:color="B0D56C" w:themeColor="accent2" w:themeTint="BF"/>
        <w:right w:val="single" w:sz="8" w:space="0" w:color="B0D56C" w:themeColor="accent2" w:themeTint="BF"/>
        <w:insideH w:val="single" w:sz="8" w:space="0" w:color="B0D56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D56C" w:themeColor="accent2" w:themeTint="BF"/>
          <w:left w:val="single" w:sz="8" w:space="0" w:color="B0D56C" w:themeColor="accent2" w:themeTint="BF"/>
          <w:bottom w:val="single" w:sz="8" w:space="0" w:color="B0D56C" w:themeColor="accent2" w:themeTint="BF"/>
          <w:right w:val="single" w:sz="8" w:space="0" w:color="B0D56C" w:themeColor="accent2" w:themeTint="BF"/>
          <w:insideH w:val="nil"/>
          <w:insideV w:val="nil"/>
        </w:tcBorders>
        <w:shd w:val="clear" w:color="auto" w:fill="97C83C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D56C" w:themeColor="accent2" w:themeTint="BF"/>
          <w:left w:val="single" w:sz="8" w:space="0" w:color="B0D56C" w:themeColor="accent2" w:themeTint="BF"/>
          <w:bottom w:val="single" w:sz="8" w:space="0" w:color="B0D56C" w:themeColor="accent2" w:themeTint="BF"/>
          <w:right w:val="single" w:sz="8" w:space="0" w:color="B0D56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F1CE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F1CE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2C257" w:themeColor="accent3" w:themeTint="BF"/>
        <w:left w:val="single" w:sz="8" w:space="0" w:color="F2C257" w:themeColor="accent3" w:themeTint="BF"/>
        <w:bottom w:val="single" w:sz="8" w:space="0" w:color="F2C257" w:themeColor="accent3" w:themeTint="BF"/>
        <w:right w:val="single" w:sz="8" w:space="0" w:color="F2C257" w:themeColor="accent3" w:themeTint="BF"/>
        <w:insideH w:val="single" w:sz="8" w:space="0" w:color="F2C257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2C257" w:themeColor="accent3" w:themeTint="BF"/>
          <w:left w:val="single" w:sz="8" w:space="0" w:color="F2C257" w:themeColor="accent3" w:themeTint="BF"/>
          <w:bottom w:val="single" w:sz="8" w:space="0" w:color="F2C257" w:themeColor="accent3" w:themeTint="BF"/>
          <w:right w:val="single" w:sz="8" w:space="0" w:color="F2C257" w:themeColor="accent3" w:themeTint="BF"/>
          <w:insideH w:val="nil"/>
          <w:insideV w:val="nil"/>
        </w:tcBorders>
        <w:shd w:val="clear" w:color="auto" w:fill="EEAE1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2C257" w:themeColor="accent3" w:themeTint="BF"/>
          <w:left w:val="single" w:sz="8" w:space="0" w:color="F2C257" w:themeColor="accent3" w:themeTint="BF"/>
          <w:bottom w:val="single" w:sz="8" w:space="0" w:color="F2C257" w:themeColor="accent3" w:themeTint="BF"/>
          <w:right w:val="single" w:sz="8" w:space="0" w:color="F2C257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AC7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EAC7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08D4E" w:themeColor="accent4" w:themeTint="BF"/>
        <w:left w:val="single" w:sz="8" w:space="0" w:color="F08D4E" w:themeColor="accent4" w:themeTint="BF"/>
        <w:bottom w:val="single" w:sz="8" w:space="0" w:color="F08D4E" w:themeColor="accent4" w:themeTint="BF"/>
        <w:right w:val="single" w:sz="8" w:space="0" w:color="F08D4E" w:themeColor="accent4" w:themeTint="BF"/>
        <w:insideH w:val="single" w:sz="8" w:space="0" w:color="F08D4E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08D4E" w:themeColor="accent4" w:themeTint="BF"/>
          <w:left w:val="single" w:sz="8" w:space="0" w:color="F08D4E" w:themeColor="accent4" w:themeTint="BF"/>
          <w:bottom w:val="single" w:sz="8" w:space="0" w:color="F08D4E" w:themeColor="accent4" w:themeTint="BF"/>
          <w:right w:val="single" w:sz="8" w:space="0" w:color="F08D4E" w:themeColor="accent4" w:themeTint="BF"/>
          <w:insideH w:val="nil"/>
          <w:insideV w:val="nil"/>
        </w:tcBorders>
        <w:shd w:val="clear" w:color="auto" w:fill="EC681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08D4E" w:themeColor="accent4" w:themeTint="BF"/>
          <w:left w:val="single" w:sz="8" w:space="0" w:color="F08D4E" w:themeColor="accent4" w:themeTint="BF"/>
          <w:bottom w:val="single" w:sz="8" w:space="0" w:color="F08D4E" w:themeColor="accent4" w:themeTint="BF"/>
          <w:right w:val="single" w:sz="8" w:space="0" w:color="F08D4E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9C4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9C4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681C0" w:themeColor="accent5" w:themeTint="BF"/>
        <w:left w:val="single" w:sz="8" w:space="0" w:color="9681C0" w:themeColor="accent5" w:themeTint="BF"/>
        <w:bottom w:val="single" w:sz="8" w:space="0" w:color="9681C0" w:themeColor="accent5" w:themeTint="BF"/>
        <w:right w:val="single" w:sz="8" w:space="0" w:color="9681C0" w:themeColor="accent5" w:themeTint="BF"/>
        <w:insideH w:val="single" w:sz="8" w:space="0" w:color="9681C0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681C0" w:themeColor="accent5" w:themeTint="BF"/>
          <w:left w:val="single" w:sz="8" w:space="0" w:color="9681C0" w:themeColor="accent5" w:themeTint="BF"/>
          <w:bottom w:val="single" w:sz="8" w:space="0" w:color="9681C0" w:themeColor="accent5" w:themeTint="BF"/>
          <w:right w:val="single" w:sz="8" w:space="0" w:color="9681C0" w:themeColor="accent5" w:themeTint="BF"/>
          <w:insideH w:val="nil"/>
          <w:insideV w:val="nil"/>
        </w:tcBorders>
        <w:shd w:val="clear" w:color="auto" w:fill="7458AB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681C0" w:themeColor="accent5" w:themeTint="BF"/>
          <w:left w:val="single" w:sz="8" w:space="0" w:color="9681C0" w:themeColor="accent5" w:themeTint="BF"/>
          <w:bottom w:val="single" w:sz="8" w:space="0" w:color="9681C0" w:themeColor="accent5" w:themeTint="BF"/>
          <w:right w:val="single" w:sz="8" w:space="0" w:color="9681C0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D5E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CD5E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53BFE0" w:themeColor="accent6" w:themeTint="BF"/>
        <w:left w:val="single" w:sz="8" w:space="0" w:color="53BFE0" w:themeColor="accent6" w:themeTint="BF"/>
        <w:bottom w:val="single" w:sz="8" w:space="0" w:color="53BFE0" w:themeColor="accent6" w:themeTint="BF"/>
        <w:right w:val="single" w:sz="8" w:space="0" w:color="53BFE0" w:themeColor="accent6" w:themeTint="BF"/>
        <w:insideH w:val="single" w:sz="8" w:space="0" w:color="53BF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3BFE0" w:themeColor="accent6" w:themeTint="BF"/>
          <w:left w:val="single" w:sz="8" w:space="0" w:color="53BFE0" w:themeColor="accent6" w:themeTint="BF"/>
          <w:bottom w:val="single" w:sz="8" w:space="0" w:color="53BFE0" w:themeColor="accent6" w:themeTint="BF"/>
          <w:right w:val="single" w:sz="8" w:space="0" w:color="53BFE0" w:themeColor="accent6" w:themeTint="BF"/>
          <w:insideH w:val="nil"/>
          <w:insideV w:val="nil"/>
        </w:tcBorders>
        <w:shd w:val="clear" w:color="auto" w:fill="24A5C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3BFE0" w:themeColor="accent6" w:themeTint="BF"/>
          <w:left w:val="single" w:sz="8" w:space="0" w:color="53BFE0" w:themeColor="accent6" w:themeTint="BF"/>
          <w:bottom w:val="single" w:sz="8" w:space="0" w:color="53BFE0" w:themeColor="accent6" w:themeTint="BF"/>
          <w:right w:val="single" w:sz="8" w:space="0" w:color="53BF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6E9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6E9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177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3177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03177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7C83C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7C83C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7C83C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EAE1F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EAE1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EAE1F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C681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681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C681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458AB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58AB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458AB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4A5CD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A5C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4A5CD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unhideWhenUsed/>
    <w:rsid w:val="006E5B0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6E5B0F"/>
    <w:rPr>
      <w:rFonts w:asciiTheme="majorHAnsi" w:eastAsiaTheme="majorEastAsia" w:hAnsiTheme="majorHAnsi" w:cstheme="majorBidi"/>
      <w:shd w:val="pct20" w:color="auto" w:fill="auto"/>
    </w:rPr>
  </w:style>
  <w:style w:type="paragraph" w:styleId="NormalWeb">
    <w:name w:val="Normal (Web)"/>
    <w:basedOn w:val="Normal"/>
    <w:uiPriority w:val="99"/>
    <w:semiHidden/>
    <w:unhideWhenUsed/>
    <w:rsid w:val="006E5B0F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rsid w:val="006E5B0F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E5B0F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6E5B0F"/>
  </w:style>
  <w:style w:type="character" w:styleId="PageNumber">
    <w:name w:val="page number"/>
    <w:basedOn w:val="DefaultParagraphFont"/>
    <w:uiPriority w:val="99"/>
    <w:semiHidden/>
    <w:unhideWhenUsed/>
    <w:rsid w:val="006E5B0F"/>
  </w:style>
  <w:style w:type="table" w:styleId="PlainTable1">
    <w:name w:val="Plain Table 1"/>
    <w:basedOn w:val="TableNormal"/>
    <w:uiPriority w:val="41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6E5B0F"/>
    <w:pPr>
      <w:spacing w:after="0" w:line="240" w:lineRule="auto"/>
    </w:pPr>
    <w:rPr>
      <w:rFonts w:ascii="Consolas" w:hAnsi="Consolas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6E5B0F"/>
    <w:rPr>
      <w:rFonts w:ascii="Consolas" w:hAnsi="Consolas"/>
      <w:sz w:val="22"/>
      <w:szCs w:val="21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rsid w:val="006E5B0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6E5B0F"/>
    <w:rPr>
      <w:i/>
      <w:iCs/>
      <w:color w:val="404040" w:themeColor="text1" w:themeTint="BF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6E5B0F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6E5B0F"/>
  </w:style>
  <w:style w:type="paragraph" w:styleId="Signature">
    <w:name w:val="Signature"/>
    <w:basedOn w:val="Normal"/>
    <w:link w:val="SignatureChar"/>
    <w:uiPriority w:val="99"/>
    <w:semiHidden/>
    <w:unhideWhenUsed/>
    <w:rsid w:val="006E5B0F"/>
    <w:pPr>
      <w:spacing w:after="0" w:line="240" w:lineRule="auto"/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6E5B0F"/>
  </w:style>
  <w:style w:type="character" w:styleId="Strong">
    <w:name w:val="Strong"/>
    <w:basedOn w:val="DefaultParagraphFont"/>
    <w:uiPriority w:val="22"/>
    <w:semiHidden/>
    <w:unhideWhenUsed/>
    <w:qFormat/>
    <w:rsid w:val="006E5B0F"/>
    <w:rPr>
      <w:b/>
      <w:bCs/>
    </w:rPr>
  </w:style>
  <w:style w:type="character" w:styleId="SubtleEmphasis">
    <w:name w:val="Subtle Emphasis"/>
    <w:basedOn w:val="DefaultParagraphFont"/>
    <w:uiPriority w:val="19"/>
    <w:semiHidden/>
    <w:unhideWhenUsed/>
    <w:qFormat/>
    <w:rsid w:val="006E5B0F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semiHidden/>
    <w:unhideWhenUsed/>
    <w:qFormat/>
    <w:rsid w:val="006E5B0F"/>
    <w:rPr>
      <w:smallCaps/>
      <w:color w:val="5A5A5A" w:themeColor="text1" w:themeTint="A5"/>
    </w:rPr>
  </w:style>
  <w:style w:type="table" w:styleId="Table3Deffects1">
    <w:name w:val="Table 3D effects 1"/>
    <w:basedOn w:val="TableNormal"/>
    <w:uiPriority w:val="99"/>
    <w:semiHidden/>
    <w:unhideWhenUsed/>
    <w:rsid w:val="006E5B0F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6E5B0F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6E5B0F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6E5B0F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6E5B0F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6E5B0F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6E5B0F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6E5B0F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6E5B0F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6E5B0F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6E5B0F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6E5B0F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6E5B0F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6E5B0F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6E5B0F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6E5B0F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6E5B0F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6E5B0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6E5B0F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6E5B0F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6E5B0F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6E5B0F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6E5B0F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unhideWhenUsed/>
    <w:rsid w:val="006E5B0F"/>
    <w:pPr>
      <w:spacing w:after="0"/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6E5B0F"/>
    <w:pPr>
      <w:spacing w:after="0"/>
    </w:pPr>
  </w:style>
  <w:style w:type="table" w:styleId="TableProfessional">
    <w:name w:val="Table Professional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6E5B0F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6E5B0F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6E5B0F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6E5B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6E5B0F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6E5B0F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6E5B0F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unhideWhenUsed/>
    <w:rsid w:val="006E5B0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6E5B0F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6E5B0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6E5B0F"/>
    <w:pPr>
      <w:spacing w:after="100"/>
      <w:ind w:left="48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6E5B0F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6E5B0F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6E5B0F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6E5B0F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6E5B0F"/>
    <w:pPr>
      <w:spacing w:after="100"/>
      <w:ind w:left="168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6E5B0F"/>
    <w:pPr>
      <w:spacing w:after="100"/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E5B0F"/>
    <w:pPr>
      <w:spacing w:before="240" w:after="0" w:line="312" w:lineRule="auto"/>
      <w:contextualSpacing w:val="0"/>
      <w:outlineLvl w:val="9"/>
    </w:pPr>
    <w:rPr>
      <w:rFonts w:asciiTheme="majorHAnsi" w:eastAsiaTheme="majorEastAsia" w:hAnsiTheme="majorHAnsi" w:cstheme="majorBidi"/>
      <w:b w:val="0"/>
      <w:bCs w:val="0"/>
      <w:color w:val="B11A57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mil.wa.gov/emergency-management-division/washington-emergency-communications-coordination-working-group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ca245\AppData\Roaming\Microsoft\Templates\Seasonal%20event%20fly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1AA5DDF79EC412DB7D0BA41131E84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595BAC-A95B-4C76-95F2-C0D3B99F144E}"/>
      </w:docPartPr>
      <w:docPartBody>
        <w:p w:rsidR="003E1661" w:rsidRDefault="00167091">
          <w:pPr>
            <w:pStyle w:val="81AA5DDF79EC412DB7D0BA41131E8417"/>
          </w:pPr>
          <w:r w:rsidRPr="00AA4794">
            <w:t>────</w:t>
          </w:r>
        </w:p>
      </w:docPartBody>
    </w:docPart>
    <w:docPart>
      <w:docPartPr>
        <w:name w:val="8D88D2EE8CBC4460AB09C30AAA60DC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3CC7F82-C6EE-4FE6-A827-8551E526BE15}"/>
      </w:docPartPr>
      <w:docPartBody>
        <w:p w:rsidR="003E1661" w:rsidRDefault="00167091">
          <w:pPr>
            <w:pStyle w:val="8D88D2EE8CBC4460AB09C30AAA60DCB4"/>
          </w:pPr>
          <w:r w:rsidRPr="00AA4794">
            <w:t>────</w:t>
          </w:r>
        </w:p>
      </w:docPartBody>
    </w:docPart>
    <w:docPart>
      <w:docPartPr>
        <w:name w:val="C42CE29A12F14D2CB483C9B1A28730E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D791F4-0FEE-40B7-A64B-D31C32C93F26}"/>
      </w:docPartPr>
      <w:docPartBody>
        <w:p w:rsidR="003E1661" w:rsidRDefault="00167091">
          <w:pPr>
            <w:pStyle w:val="C42CE29A12F14D2CB483C9B1A28730EE"/>
          </w:pPr>
          <w:r w:rsidRPr="00AA4794">
            <w:t>────</w:t>
          </w:r>
        </w:p>
      </w:docPartBody>
    </w:docPart>
    <w:docPart>
      <w:docPartPr>
        <w:name w:val="757197D3DB4C4993BDF9A89E829462C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1437B3-DAFC-45E0-AB54-1907B529CEDF}"/>
      </w:docPartPr>
      <w:docPartBody>
        <w:p w:rsidR="003E1661" w:rsidRDefault="00167091">
          <w:pPr>
            <w:pStyle w:val="757197D3DB4C4993BDF9A89E829462C3"/>
          </w:pPr>
          <w:r w:rsidRPr="00AA4794">
            <w:t>────</w:t>
          </w:r>
        </w:p>
      </w:docPartBody>
    </w:docPart>
    <w:docPart>
      <w:docPartPr>
        <w:name w:val="685485D253A74B5D9F8E3A99E85BDE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7BAA8C-FCCA-4F42-AA4B-268D3DC51EBB}"/>
      </w:docPartPr>
      <w:docPartBody>
        <w:p w:rsidR="003E1661" w:rsidRDefault="00167091">
          <w:pPr>
            <w:pStyle w:val="685485D253A74B5D9F8E3A99E85BDEB6"/>
          </w:pPr>
          <w:r w:rsidRPr="00AA4794">
            <w:t>Street Address</w:t>
          </w:r>
          <w:r w:rsidRPr="00AA4794">
            <w:br/>
            <w:t>City, ST ZIP Code</w:t>
          </w:r>
        </w:p>
      </w:docPartBody>
    </w:docPart>
    <w:docPart>
      <w:docPartPr>
        <w:name w:val="1E4BC3ABCC17416EB6A2E4F9F592B2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0F0D85-945C-452A-9871-34ECB6A1D99C}"/>
      </w:docPartPr>
      <w:docPartBody>
        <w:p w:rsidR="003E1661" w:rsidRDefault="00167091">
          <w:pPr>
            <w:pStyle w:val="1E4BC3ABCC17416EB6A2E4F9F592B24F"/>
          </w:pPr>
          <w:r w:rsidRPr="00AA4794">
            <w:t>Web Address</w:t>
          </w:r>
        </w:p>
      </w:docPartBody>
    </w:docPart>
    <w:docPart>
      <w:docPartPr>
        <w:name w:val="B03CDC4A82C149ADBA612AA82F623A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1216A9-420F-4A05-B4AB-F8AE6D24B812}"/>
      </w:docPartPr>
      <w:docPartBody>
        <w:p w:rsidR="003E1661" w:rsidRDefault="00167091">
          <w:pPr>
            <w:pStyle w:val="B03CDC4A82C149ADBA612AA82F623A69"/>
          </w:pPr>
          <w:r w:rsidRPr="00AA4794">
            <w:t>Dates and Times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Noto Sans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7091"/>
    <w:rsid w:val="00167091"/>
    <w:rsid w:val="001B1421"/>
    <w:rsid w:val="00350739"/>
    <w:rsid w:val="003E1661"/>
    <w:rsid w:val="006E753C"/>
    <w:rsid w:val="008D6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6740C2B86E84FD692E72FAFF909AE0A">
    <w:name w:val="86740C2B86E84FD692E72FAFF909AE0A"/>
  </w:style>
  <w:style w:type="paragraph" w:customStyle="1" w:styleId="EC4F0B10594C49A7B49DEEFDAD6245BF">
    <w:name w:val="EC4F0B10594C49A7B49DEEFDAD6245BF"/>
  </w:style>
  <w:style w:type="paragraph" w:customStyle="1" w:styleId="72A31C4E9E5A4D69B8F790A3DD402CB8">
    <w:name w:val="72A31C4E9E5A4D69B8F790A3DD402CB8"/>
  </w:style>
  <w:style w:type="paragraph" w:customStyle="1" w:styleId="CE394928D10A43249B9D06B626F81B38">
    <w:name w:val="CE394928D10A43249B9D06B626F81B38"/>
  </w:style>
  <w:style w:type="paragraph" w:customStyle="1" w:styleId="7E200CCC750D4DB49DC45BB8E4483AF8">
    <w:name w:val="7E200CCC750D4DB49DC45BB8E4483AF8"/>
  </w:style>
  <w:style w:type="paragraph" w:customStyle="1" w:styleId="81AA5DDF79EC412DB7D0BA41131E8417">
    <w:name w:val="81AA5DDF79EC412DB7D0BA41131E8417"/>
  </w:style>
  <w:style w:type="paragraph" w:customStyle="1" w:styleId="8577C60EC16E412CB20CF41020573CD9">
    <w:name w:val="8577C60EC16E412CB20CF41020573CD9"/>
  </w:style>
  <w:style w:type="paragraph" w:customStyle="1" w:styleId="8D88D2EE8CBC4460AB09C30AAA60DCB4">
    <w:name w:val="8D88D2EE8CBC4460AB09C30AAA60DCB4"/>
  </w:style>
  <w:style w:type="paragraph" w:customStyle="1" w:styleId="0A0E694948AE4756A71E26D3B3C5B1C5">
    <w:name w:val="0A0E694948AE4756A71E26D3B3C5B1C5"/>
  </w:style>
  <w:style w:type="paragraph" w:customStyle="1" w:styleId="C42CE29A12F14D2CB483C9B1A28730EE">
    <w:name w:val="C42CE29A12F14D2CB483C9B1A28730EE"/>
  </w:style>
  <w:style w:type="paragraph" w:customStyle="1" w:styleId="67ABF6C3D5BE420E849A812026652E8F">
    <w:name w:val="67ABF6C3D5BE420E849A812026652E8F"/>
  </w:style>
  <w:style w:type="paragraph" w:customStyle="1" w:styleId="757197D3DB4C4993BDF9A89E829462C3">
    <w:name w:val="757197D3DB4C4993BDF9A89E829462C3"/>
  </w:style>
  <w:style w:type="paragraph" w:customStyle="1" w:styleId="34E62A7602F54CAF9DDF7CEBED46981C">
    <w:name w:val="34E62A7602F54CAF9DDF7CEBED46981C"/>
  </w:style>
  <w:style w:type="paragraph" w:customStyle="1" w:styleId="BCCEA3AD522D48BF82D9FE4548C00F10">
    <w:name w:val="BCCEA3AD522D48BF82D9FE4548C00F10"/>
  </w:style>
  <w:style w:type="paragraph" w:customStyle="1" w:styleId="685485D253A74B5D9F8E3A99E85BDEB6">
    <w:name w:val="685485D253A74B5D9F8E3A99E85BDEB6"/>
  </w:style>
  <w:style w:type="paragraph" w:customStyle="1" w:styleId="1923F1B97FFB406182851B4008832C94">
    <w:name w:val="1923F1B97FFB406182851B4008832C94"/>
  </w:style>
  <w:style w:type="paragraph" w:customStyle="1" w:styleId="1E4BC3ABCC17416EB6A2E4F9F592B24F">
    <w:name w:val="1E4BC3ABCC17416EB6A2E4F9F592B24F"/>
  </w:style>
  <w:style w:type="paragraph" w:customStyle="1" w:styleId="B03CDC4A82C149ADBA612AA82F623A69">
    <w:name w:val="B03CDC4A82C149ADBA612AA82F623A6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ummer Business">
      <a:dk1>
        <a:sysClr val="windowText" lastClr="000000"/>
      </a:dk1>
      <a:lt1>
        <a:sysClr val="window" lastClr="FFFFFF"/>
      </a:lt1>
      <a:dk2>
        <a:srgbClr val="333333"/>
      </a:dk2>
      <a:lt2>
        <a:srgbClr val="E6E6E6"/>
      </a:lt2>
      <a:accent1>
        <a:srgbClr val="E03177"/>
      </a:accent1>
      <a:accent2>
        <a:srgbClr val="97C83C"/>
      </a:accent2>
      <a:accent3>
        <a:srgbClr val="EEAE1F"/>
      </a:accent3>
      <a:accent4>
        <a:srgbClr val="EC6814"/>
      </a:accent4>
      <a:accent5>
        <a:srgbClr val="7458AB"/>
      </a:accent5>
      <a:accent6>
        <a:srgbClr val="24A5CD"/>
      </a:accent6>
      <a:hlink>
        <a:srgbClr val="24A5CD"/>
      </a:hlink>
      <a:folHlink>
        <a:srgbClr val="7458AB"/>
      </a:folHlink>
    </a:clrScheme>
    <a:fontScheme name="Summer Business">
      <a:majorFont>
        <a:latin typeface="Arial Black"/>
        <a:ea typeface=""/>
        <a:cs typeface=""/>
      </a:majorFont>
      <a:minorFont>
        <a:latin typeface="Georg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VSO_x0020_item_x0020_id xmlns="40262f94-9f35-4ac3-9a90-690165a166b7" xsi:nil="true"/>
    <Assetid_x0020_ xmlns="40262f94-9f35-4ac3-9a90-690165a166b7" xsi:nil="true"/>
    <Item_x0020_Details xmlns="40262f94-9f35-4ac3-9a90-690165a166b7" xsi:nil="true"/>
    <Template_x0020_details xmlns="40262f94-9f35-4ac3-9a90-690165a166b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3F7D94069FF64A86F7DFF56D60E3BE" ma:contentTypeVersion="6" ma:contentTypeDescription="Create a new document." ma:contentTypeScope="" ma:versionID="c32302c77d4085ecf495bdddb7f5e889">
  <xsd:schema xmlns:xsd="http://www.w3.org/2001/XMLSchema" xmlns:xs="http://www.w3.org/2001/XMLSchema" xmlns:p="http://schemas.microsoft.com/office/2006/metadata/properties" xmlns:ns2="a4f35948-e619-41b3-aa29-22878b09cfd2" xmlns:ns3="40262f94-9f35-4ac3-9a90-690165a166b7" targetNamespace="http://schemas.microsoft.com/office/2006/metadata/properties" ma:root="true" ma:fieldsID="4ab5ae46be95f9d0be6107e8200be7a2" ns2:_="" ns3:_="">
    <xsd:import namespace="a4f35948-e619-41b3-aa29-22878b09cfd2"/>
    <xsd:import namespace="40262f94-9f35-4ac3-9a90-690165a166b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VSO_x0020_item_x0020_id" minOccurs="0"/>
                <xsd:element ref="ns3:Item_x0020_Details" minOccurs="0"/>
                <xsd:element ref="ns3:Template_x0020_details" minOccurs="0"/>
                <xsd:element ref="ns3:Assetid_x0020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f35948-e619-41b3-aa29-22878b09cfd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262f94-9f35-4ac3-9a90-690165a166b7" elementFormDefault="qualified">
    <xsd:import namespace="http://schemas.microsoft.com/office/2006/documentManagement/types"/>
    <xsd:import namespace="http://schemas.microsoft.com/office/infopath/2007/PartnerControls"/>
    <xsd:element name="VSO_x0020_item_x0020_id" ma:index="10" nillable="true" ma:displayName="VSO item id" ma:description="Please add the bug number to refer to VSO items." ma:internalName="VSO_x0020_item_x0020_id">
      <xsd:simpleType>
        <xsd:restriction base="dms:Text">
          <xsd:maxLength value="255"/>
        </xsd:restriction>
      </xsd:simpleType>
    </xsd:element>
    <xsd:element name="Item_x0020_Details" ma:index="11" nillable="true" ma:displayName="Item Details" ma:internalName="Item_x0020_Details">
      <xsd:simpleType>
        <xsd:restriction base="dms:Note">
          <xsd:maxLength value="255"/>
        </xsd:restriction>
      </xsd:simpleType>
    </xsd:element>
    <xsd:element name="Template_x0020_details" ma:index="12" nillable="true" ma:displayName="Template details" ma:internalName="Template_x0020_details">
      <xsd:simpleType>
        <xsd:restriction base="dms:Text"/>
      </xsd:simpleType>
    </xsd:element>
    <xsd:element name="Assetid_x0020_" ma:index="13" nillable="true" ma:displayName="Assetid " ma:internalName="Assetid_x0020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F0027A6-9B46-4B53-AB02-1BF9935B6AA9}">
  <ds:schemaRefs>
    <ds:schemaRef ds:uri="http://schemas.microsoft.com/office/2006/metadata/properties"/>
    <ds:schemaRef ds:uri="http://schemas.microsoft.com/office/infopath/2007/PartnerControls"/>
    <ds:schemaRef ds:uri="40262f94-9f35-4ac3-9a90-690165a166b7"/>
  </ds:schemaRefs>
</ds:datastoreItem>
</file>

<file path=customXml/itemProps2.xml><?xml version="1.0" encoding="utf-8"?>
<ds:datastoreItem xmlns:ds="http://schemas.openxmlformats.org/officeDocument/2006/customXml" ds:itemID="{E07EDCFF-4B91-44CB-B30D-61030995C84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1FFFE5A-CEC4-48FB-B26B-DD62C3AB88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f35948-e619-41b3-aa29-22878b09cfd2"/>
    <ds:schemaRef ds:uri="40262f94-9f35-4ac3-9a90-690165a166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Seasonal event flyer.dotx</Template>
  <TotalTime>37</TotalTime>
  <Pages>3</Pages>
  <Words>601</Words>
  <Characters>3430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Campbell, Robin (MIL)</dc:creator>
  <cp:keywords/>
  <dc:description/>
  <cp:lastModifiedBy>Robin Campbell</cp:lastModifiedBy>
  <cp:revision>5</cp:revision>
  <dcterms:created xsi:type="dcterms:W3CDTF">2017-07-25T21:59:00Z</dcterms:created>
  <dcterms:modified xsi:type="dcterms:W3CDTF">2017-09-06T18:38:00Z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0x010100AA3F7D94069FF64A86F7DFF56D60E3BE</vt:lpwstr>
  </property>
</Properties>
</file>